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</w:pPr>
    </w:p>
    <w:p>
      <w:pPr>
        <w:ind w:firstLine="560"/>
      </w:pPr>
    </w:p>
    <w:p>
      <w:pPr>
        <w:ind w:firstLine="0" w:firstLineChars="0"/>
        <w:jc w:val="center"/>
        <w:rPr>
          <w:rFonts w:ascii="方正小标宋简体" w:hAnsi="宋体" w:eastAsia="方正小标宋简体"/>
          <w:bCs/>
          <w:sz w:val="52"/>
          <w:szCs w:val="52"/>
        </w:rPr>
      </w:pPr>
    </w:p>
    <w:p>
      <w:pPr>
        <w:ind w:firstLine="0" w:firstLineChars="0"/>
        <w:jc w:val="center"/>
        <w:rPr>
          <w:rFonts w:ascii="方正小标宋简体" w:hAnsi="宋体" w:eastAsia="方正小标宋简体"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Cs/>
          <w:sz w:val="52"/>
          <w:szCs w:val="52"/>
        </w:rPr>
        <w:t>陕西省监督对象信息管理系统</w:t>
      </w:r>
    </w:p>
    <w:p>
      <w:pPr>
        <w:ind w:firstLine="0" w:firstLineChars="0"/>
        <w:jc w:val="center"/>
        <w:rPr>
          <w:rFonts w:ascii="方正小标宋简体" w:hAnsi="宋体" w:eastAsia="方正小标宋简体"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Cs/>
          <w:sz w:val="52"/>
          <w:szCs w:val="52"/>
        </w:rPr>
        <w:t>外网信息采集端</w:t>
      </w:r>
      <w:bookmarkStart w:id="0" w:name="_Toc11934606"/>
      <w:bookmarkStart w:id="1" w:name="_Toc11071089"/>
      <w:r>
        <w:rPr>
          <w:rFonts w:hint="eastAsia" w:ascii="方正小标宋简体" w:hAnsi="Times New Roman" w:eastAsia="方正小标宋简体"/>
          <w:bCs/>
          <w:sz w:val="52"/>
          <w:szCs w:val="52"/>
        </w:rPr>
        <w:t>用户操作手册</w:t>
      </w:r>
      <w:bookmarkEnd w:id="0"/>
      <w:bookmarkEnd w:id="1"/>
    </w:p>
    <w:p>
      <w:pPr>
        <w:ind w:firstLine="0" w:firstLineChars="0"/>
        <w:jc w:val="center"/>
        <w:rPr>
          <w:rFonts w:ascii="方正小标宋简体" w:hAnsi="宋体" w:eastAsia="方正小标宋简体"/>
          <w:bCs/>
          <w:sz w:val="52"/>
          <w:szCs w:val="52"/>
        </w:rPr>
      </w:pPr>
      <w:r>
        <w:rPr>
          <w:rFonts w:hint="eastAsia" w:ascii="方正小标宋简体" w:hAnsi="Times New Roman" w:eastAsia="方正小标宋简体"/>
          <w:bCs/>
          <w:sz w:val="44"/>
          <w:szCs w:val="52"/>
        </w:rPr>
        <w:t>（监督对象版）</w:t>
      </w:r>
    </w:p>
    <w:p>
      <w:pPr>
        <w:ind w:firstLine="560"/>
      </w:pPr>
    </w:p>
    <w:p>
      <w:pPr>
        <w:ind w:firstLine="600"/>
        <w:rPr>
          <w:rFonts w:ascii="微软雅黑" w:hAnsi="微软雅黑" w:eastAsia="微软雅黑" w:cs="微软雅黑"/>
          <w:sz w:val="30"/>
          <w:szCs w:val="30"/>
        </w:rPr>
      </w:pPr>
    </w:p>
    <w:p>
      <w:pPr>
        <w:ind w:firstLine="600"/>
        <w:rPr>
          <w:rFonts w:ascii="微软雅黑" w:hAnsi="微软雅黑" w:eastAsia="微软雅黑" w:cs="微软雅黑"/>
          <w:sz w:val="30"/>
          <w:szCs w:val="30"/>
        </w:rPr>
      </w:pPr>
    </w:p>
    <w:p>
      <w:pPr>
        <w:ind w:firstLine="600"/>
        <w:rPr>
          <w:rFonts w:ascii="微软雅黑" w:hAnsi="微软雅黑" w:eastAsia="微软雅黑" w:cs="微软雅黑"/>
          <w:sz w:val="30"/>
          <w:szCs w:val="30"/>
        </w:rPr>
      </w:pPr>
    </w:p>
    <w:p>
      <w:pPr>
        <w:ind w:firstLine="600"/>
        <w:rPr>
          <w:rFonts w:ascii="微软雅黑" w:hAnsi="微软雅黑" w:eastAsia="微软雅黑" w:cs="微软雅黑"/>
          <w:sz w:val="30"/>
          <w:szCs w:val="30"/>
        </w:rPr>
      </w:pPr>
    </w:p>
    <w:p>
      <w:pPr>
        <w:ind w:firstLine="600"/>
        <w:rPr>
          <w:rFonts w:ascii="微软雅黑" w:hAnsi="微软雅黑" w:eastAsia="微软雅黑" w:cs="微软雅黑"/>
          <w:sz w:val="30"/>
          <w:szCs w:val="30"/>
        </w:rPr>
      </w:pPr>
    </w:p>
    <w:p>
      <w:pPr>
        <w:ind w:firstLine="600"/>
        <w:rPr>
          <w:rFonts w:ascii="微软雅黑" w:hAnsi="微软雅黑" w:eastAsia="微软雅黑" w:cs="微软雅黑"/>
          <w:sz w:val="30"/>
          <w:szCs w:val="30"/>
        </w:rPr>
      </w:pPr>
    </w:p>
    <w:p>
      <w:pPr>
        <w:ind w:firstLine="600"/>
        <w:rPr>
          <w:rFonts w:ascii="黑体" w:hAnsi="黑体" w:eastAsia="黑体" w:cs="微软雅黑"/>
          <w:sz w:val="30"/>
          <w:szCs w:val="30"/>
        </w:rPr>
      </w:pPr>
    </w:p>
    <w:p>
      <w:pPr>
        <w:ind w:firstLine="0" w:firstLineChars="0"/>
        <w:jc w:val="center"/>
        <w:rPr>
          <w:rFonts w:ascii="黑体" w:hAnsi="黑体" w:eastAsia="黑体" w:cs="微软雅黑"/>
          <w:sz w:val="30"/>
          <w:szCs w:val="30"/>
        </w:rPr>
      </w:pPr>
      <w:r>
        <w:rPr>
          <w:rFonts w:hint="eastAsia" w:ascii="黑体" w:hAnsi="黑体" w:eastAsia="黑体" w:cs="微软雅黑"/>
          <w:sz w:val="30"/>
          <w:szCs w:val="30"/>
        </w:rPr>
        <w:t>陕西纪检监察信息中心</w:t>
      </w:r>
    </w:p>
    <w:p>
      <w:pPr>
        <w:ind w:firstLine="0" w:firstLineChars="0"/>
        <w:jc w:val="center"/>
        <w:rPr>
          <w:rFonts w:ascii="黑体" w:hAnsi="黑体" w:eastAsia="黑体" w:cs="微软雅黑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984" w:right="1587" w:bottom="1984" w:left="1587" w:header="851" w:footer="907" w:gutter="0"/>
          <w:pgNumType w:fmt="numberInDash"/>
          <w:cols w:space="720" w:num="1"/>
          <w:docGrid w:type="lines" w:linePitch="323" w:charSpace="0"/>
        </w:sectPr>
      </w:pPr>
      <w:r>
        <w:rPr>
          <w:rFonts w:hint="eastAsia" w:ascii="黑体" w:hAnsi="黑体" w:eastAsia="黑体" w:cs="微软雅黑"/>
          <w:sz w:val="30"/>
          <w:szCs w:val="30"/>
        </w:rPr>
        <w:t>20</w:t>
      </w:r>
      <w:r>
        <w:rPr>
          <w:rFonts w:ascii="黑体" w:hAnsi="黑体" w:eastAsia="黑体" w:cs="微软雅黑"/>
          <w:sz w:val="30"/>
          <w:szCs w:val="30"/>
        </w:rPr>
        <w:t>20</w:t>
      </w:r>
      <w:r>
        <w:rPr>
          <w:rFonts w:hint="eastAsia" w:ascii="黑体" w:hAnsi="黑体" w:eastAsia="黑体" w:cs="微软雅黑"/>
          <w:sz w:val="30"/>
          <w:szCs w:val="30"/>
        </w:rPr>
        <w:t>年</w:t>
      </w:r>
      <w:r>
        <w:rPr>
          <w:rFonts w:ascii="黑体" w:hAnsi="黑体" w:eastAsia="黑体" w:cs="微软雅黑"/>
          <w:sz w:val="30"/>
          <w:szCs w:val="30"/>
        </w:rPr>
        <w:t>10</w:t>
      </w:r>
      <w:r>
        <w:rPr>
          <w:rFonts w:hint="eastAsia" w:ascii="黑体" w:hAnsi="黑体" w:eastAsia="黑体" w:cs="微软雅黑"/>
          <w:sz w:val="30"/>
          <w:szCs w:val="30"/>
        </w:rPr>
        <w:t>月</w:t>
      </w:r>
    </w:p>
    <w:sdt>
      <w:sdtPr>
        <w:rPr>
          <w:lang w:val="zh-CN"/>
        </w:rPr>
        <w:id w:val="1472483654"/>
      </w:sdtPr>
      <w:sdtEndPr>
        <w:rPr>
          <w:rFonts w:ascii="Times New Roman" w:hAnsi="Times New Roman"/>
          <w:b/>
          <w:bCs/>
          <w:lang w:val="zh-CN"/>
        </w:rPr>
      </w:sdtEndPr>
      <w:sdtContent>
        <w:p>
          <w:pPr>
            <w:keepNext/>
            <w:keepLines/>
            <w:widowControl/>
            <w:spacing w:after="323" w:afterLines="100" w:line="259" w:lineRule="auto"/>
            <w:ind w:firstLine="0" w:firstLineChars="0"/>
            <w:jc w:val="center"/>
            <w:rPr>
              <w:rFonts w:ascii="Sylfaen" w:hAnsi="Sylfaen" w:eastAsia="黑体" w:cs="Times New Roman"/>
              <w:b/>
              <w:kern w:val="0"/>
              <w:sz w:val="40"/>
              <w:szCs w:val="44"/>
              <w:lang w:val="zh-CN"/>
            </w:rPr>
          </w:pPr>
          <w:bookmarkStart w:id="2" w:name="_Toc18666_WPSOffice_Type3"/>
          <w:bookmarkStart w:id="3" w:name="_Toc31993_WPSOffice_Level1"/>
          <w:bookmarkStart w:id="4" w:name="_Toc22382_WPSOffice_Level1"/>
          <w:bookmarkStart w:id="5" w:name="_Toc11071093"/>
          <w:bookmarkStart w:id="6" w:name="_Toc19614_WPSOffice_Level1"/>
          <w:r>
            <w:rPr>
              <w:rFonts w:ascii="Sylfaen" w:hAnsi="Sylfaen" w:eastAsia="黑体" w:cs="Times New Roman"/>
              <w:b/>
              <w:kern w:val="0"/>
              <w:sz w:val="40"/>
              <w:szCs w:val="44"/>
              <w:lang w:val="zh-CN"/>
            </w:rPr>
            <w:t>目</w:t>
          </w:r>
          <w:r>
            <w:rPr>
              <w:rFonts w:hint="eastAsia" w:ascii="Sylfaen" w:hAnsi="Sylfaen" w:eastAsia="黑体" w:cs="Times New Roman"/>
              <w:b/>
              <w:kern w:val="0"/>
              <w:sz w:val="40"/>
              <w:szCs w:val="44"/>
              <w:lang w:val="zh-CN"/>
            </w:rPr>
            <w:t xml:space="preserve"> </w:t>
          </w:r>
          <w:r>
            <w:rPr>
              <w:rFonts w:ascii="Sylfaen" w:hAnsi="Sylfaen" w:eastAsia="黑体" w:cs="Times New Roman"/>
              <w:b/>
              <w:kern w:val="0"/>
              <w:sz w:val="40"/>
              <w:szCs w:val="44"/>
              <w:lang w:val="zh-CN"/>
            </w:rPr>
            <w:t>录</w:t>
          </w:r>
          <w:bookmarkEnd w:id="2"/>
        </w:p>
        <w:p>
          <w:pPr>
            <w:pStyle w:val="10"/>
            <w:tabs>
              <w:tab w:val="left" w:pos="1120"/>
              <w:tab w:val="right" w:leader="dot" w:pos="8722"/>
            </w:tabs>
            <w:ind w:firstLine="560"/>
            <w:rPr>
              <w:rFonts w:ascii="Times New Roman" w:hAnsi="Times New Roman" w:eastAsiaTheme="minorEastAsia"/>
              <w:sz w:val="21"/>
            </w:rPr>
          </w:pPr>
          <w:r>
            <w:rPr>
              <w:rFonts w:hint="eastAsia" w:ascii="Times New Roman" w:hAnsi="Times New Roman"/>
              <w:szCs w:val="28"/>
            </w:rPr>
            <w:fldChar w:fldCharType="begin"/>
          </w:r>
          <w:r>
            <w:rPr>
              <w:rFonts w:hint="eastAsia" w:ascii="Times New Roman" w:hAnsi="Times New Roman"/>
              <w:szCs w:val="28"/>
            </w:rPr>
            <w:instrText xml:space="preserve"> TOC \o "1-3" \h \z \u </w:instrText>
          </w:r>
          <w:r>
            <w:rPr>
              <w:rFonts w:hint="eastAsia" w:ascii="Times New Roman" w:hAnsi="Times New Roman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"_Toc53564934" </w:instrText>
          </w:r>
          <w:r>
            <w:fldChar w:fldCharType="separate"/>
          </w:r>
          <w:r>
            <w:rPr>
              <w:rStyle w:val="14"/>
              <w:rFonts w:ascii="Times New Roman" w:hAnsi="Times New Roman"/>
            </w:rPr>
            <w:t>1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业务流程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_Toc53564934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1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10"/>
            <w:tabs>
              <w:tab w:val="left" w:pos="1120"/>
              <w:tab w:val="right" w:leader="dot" w:pos="8722"/>
            </w:tabs>
            <w:ind w:firstLine="560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"_Toc53564935" </w:instrText>
          </w:r>
          <w:r>
            <w:fldChar w:fldCharType="separate"/>
          </w:r>
          <w:r>
            <w:rPr>
              <w:rStyle w:val="14"/>
              <w:rFonts w:ascii="Times New Roman" w:hAnsi="Times New Roman"/>
            </w:rPr>
            <w:t>2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账号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_Toc53564935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2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10"/>
            <w:tabs>
              <w:tab w:val="left" w:pos="1120"/>
              <w:tab w:val="right" w:leader="dot" w:pos="8722"/>
            </w:tabs>
            <w:ind w:firstLine="560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"_Toc53564936" </w:instrText>
          </w:r>
          <w:r>
            <w:fldChar w:fldCharType="separate"/>
          </w:r>
          <w:r>
            <w:rPr>
              <w:rStyle w:val="14"/>
              <w:rFonts w:ascii="Times New Roman" w:hAnsi="Times New Roman"/>
            </w:rPr>
            <w:t>3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监督对象用户操作步骤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_Toc53564936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2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11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"_Toc53564937" </w:instrText>
          </w:r>
          <w:r>
            <w:fldChar w:fldCharType="separate"/>
          </w:r>
          <w:r>
            <w:rPr>
              <w:rStyle w:val="14"/>
              <w:rFonts w:ascii="Times New Roman" w:hAnsi="Times New Roman"/>
            </w:rPr>
            <w:t>3.1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注册与登录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_Toc53564937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2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"_Toc53564938"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3.1.1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系统访问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_Toc53564938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2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"_Toc53564939"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3.1.2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用户注册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_Toc53564939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2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"_Toc53564940"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3.1.3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用户登录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_Toc53564940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3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"_Toc53564941"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3.1.4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退出登录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_Toc53564941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4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11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"_Toc53564942" </w:instrText>
          </w:r>
          <w:r>
            <w:fldChar w:fldCharType="separate"/>
          </w:r>
          <w:r>
            <w:rPr>
              <w:rStyle w:val="14"/>
              <w:rFonts w:ascii="Times New Roman" w:hAnsi="Times New Roman"/>
            </w:rPr>
            <w:t>3.2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填报个人信息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_Toc53564942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4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"_Toc53564943"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3.2.1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基本信息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_Toc53564943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4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"_Toc53564944"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3.2.2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工作履历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_Toc53564944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5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"_Toc53564945"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3.2.3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教育履历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_Toc53564945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6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"_Toc53564946"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3.2.4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其他信息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_Toc53564946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6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"_Toc53564947"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3.2.5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奖励情况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_Toc53564947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7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"_Toc53564948"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3.2.6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家庭成员及关系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_Toc53564948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7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6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"_Toc53564949" </w:instrText>
          </w:r>
          <w:r>
            <w:fldChar w:fldCharType="separate"/>
          </w:r>
          <w:r>
            <w:rPr>
              <w:rStyle w:val="14"/>
              <w:rFonts w:ascii="Times New Roman" w:hAnsi="Times New Roman" w:eastAsia="Arial Unicode MS" w:cs="Arial Unicode MS"/>
            </w:rPr>
            <w:t>3.2.7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年度考核信息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_Toc53564949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8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11"/>
            <w:rPr>
              <w:rFonts w:ascii="Times New Roman" w:hAnsi="Times New Roman" w:eastAsiaTheme="minorEastAsia"/>
              <w:sz w:val="21"/>
            </w:rPr>
          </w:pPr>
          <w:r>
            <w:fldChar w:fldCharType="begin"/>
          </w:r>
          <w:r>
            <w:instrText xml:space="preserve"> HYPERLINK \l "_Toc53564950" </w:instrText>
          </w:r>
          <w:r>
            <w:fldChar w:fldCharType="separate"/>
          </w:r>
          <w:r>
            <w:rPr>
              <w:rStyle w:val="14"/>
              <w:rFonts w:ascii="Times New Roman" w:hAnsi="Times New Roman"/>
            </w:rPr>
            <w:t>3.3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信息编辑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_Toc53564950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9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</w:p>
        <w:p>
          <w:pPr>
            <w:pStyle w:val="10"/>
            <w:tabs>
              <w:tab w:val="left" w:pos="1120"/>
              <w:tab w:val="right" w:leader="dot" w:pos="8722"/>
            </w:tabs>
            <w:ind w:firstLine="560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 HYPERLINK \l "_Toc53564951" </w:instrText>
          </w:r>
          <w:r>
            <w:fldChar w:fldCharType="separate"/>
          </w:r>
          <w:r>
            <w:rPr>
              <w:rStyle w:val="14"/>
              <w:rFonts w:ascii="Times New Roman" w:hAnsi="Times New Roman"/>
            </w:rPr>
            <w:t>4</w:t>
          </w:r>
          <w:r>
            <w:rPr>
              <w:rFonts w:ascii="Times New Roman" w:hAnsi="Times New Roman" w:eastAsiaTheme="minorEastAsia"/>
              <w:sz w:val="21"/>
            </w:rPr>
            <w:tab/>
          </w:r>
          <w:r>
            <w:rPr>
              <w:rStyle w:val="14"/>
              <w:rFonts w:hint="eastAsia" w:ascii="Times New Roman" w:hAnsi="Times New Roman"/>
            </w:rPr>
            <w:t>技术支持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PAGEREF _Toc53564951 \h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9</w:t>
          </w:r>
          <w:r>
            <w:rPr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fldChar w:fldCharType="end"/>
          </w:r>
          <w:r>
            <w:rPr>
              <w:rFonts w:hint="eastAsia" w:ascii="Times New Roman" w:hAnsi="Times New Roman"/>
              <w:b/>
              <w:bCs/>
              <w:szCs w:val="28"/>
              <w:lang w:val="zh-CN"/>
            </w:rPr>
            <w:fldChar w:fldCharType="end"/>
          </w:r>
        </w:p>
      </w:sdtContent>
    </w:sdt>
    <w:p>
      <w:pPr>
        <w:ind w:firstLine="0" w:firstLineChars="0"/>
        <w:sectPr>
          <w:headerReference r:id="rId9" w:type="default"/>
          <w:footerReference r:id="rId10" w:type="default"/>
          <w:pgSz w:w="11906" w:h="16838"/>
          <w:pgMar w:top="1984" w:right="1587" w:bottom="1984" w:left="1587" w:header="851" w:footer="907" w:gutter="0"/>
          <w:pgNumType w:fmt="upperRoman" w:start="1"/>
          <w:cols w:space="720" w:num="1"/>
          <w:docGrid w:type="lines" w:linePitch="323" w:charSpace="0"/>
        </w:sectPr>
      </w:pPr>
    </w:p>
    <w:bookmarkEnd w:id="3"/>
    <w:bookmarkEnd w:id="4"/>
    <w:bookmarkEnd w:id="5"/>
    <w:bookmarkEnd w:id="6"/>
    <w:p>
      <w:pPr>
        <w:widowControl/>
        <w:spacing w:line="560" w:lineRule="atLeast"/>
        <w:ind w:firstLine="560"/>
        <w:jc w:val="left"/>
        <w:rPr>
          <w:rFonts w:ascii="仿宋" w:hAnsi="仿宋" w:eastAsia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bookmarkStart w:id="7" w:name="_Toc19614_WPSOffice_Level2"/>
      <w:r>
        <w:rPr>
          <w:rFonts w:hint="eastAsia" w:ascii="仿宋" w:hAnsi="仿宋" w:eastAsia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本文档为</w:t>
      </w:r>
      <w:r>
        <w:rPr>
          <w:rFonts w:ascii="仿宋" w:hAnsi="仿宋" w:eastAsia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2020年升级后“陕西省监督对象信息管理系统外网采集端”版本用户手册，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用于指导监督对象用户完成对应权限内的操作。</w:t>
      </w:r>
    </w:p>
    <w:p>
      <w:pPr>
        <w:pStyle w:val="2"/>
        <w:spacing w:before="190" w:after="190"/>
        <w:ind w:left="427" w:hanging="427"/>
      </w:pPr>
      <w:bookmarkStart w:id="8" w:name="_Toc53564934"/>
      <w:r>
        <w:rPr>
          <w:rFonts w:hint="eastAsia"/>
        </w:rPr>
        <w:t>业务流程</w:t>
      </w:r>
      <w:bookmarkEnd w:id="8"/>
    </w:p>
    <w:p>
      <w:pPr>
        <w:keepNext/>
        <w:ind w:leftChars="-50" w:hanging="140" w:hangingChars="50"/>
        <w:jc w:val="center"/>
      </w:pPr>
      <w:r>
        <w:drawing>
          <wp:inline distT="0" distB="0" distL="0" distR="0">
            <wp:extent cx="8181975" cy="16402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l="9208"/>
                    <a:stretch>
                      <a:fillRect/>
                    </a:stretch>
                  </pic:blipFill>
                  <pic:spPr>
                    <a:xfrm>
                      <a:off x="0" y="0"/>
                      <a:ext cx="8264907" cy="1657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黑体" w:hAnsi="黑体"/>
        </w:rPr>
      </w:pPr>
      <w:r>
        <w:rPr>
          <w:rFonts w:ascii="黑体" w:hAnsi="黑体"/>
        </w:rPr>
        <w:t xml:space="preserve">图 </w:t>
      </w:r>
      <w:r>
        <w:rPr>
          <w:rFonts w:ascii="黑体" w:hAnsi="黑体"/>
        </w:rPr>
        <w:fldChar w:fldCharType="begin"/>
      </w:r>
      <w:r>
        <w:rPr>
          <w:rFonts w:ascii="黑体" w:hAnsi="黑体"/>
        </w:rPr>
        <w:instrText xml:space="preserve"> SEQ 图 \* ARABIC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1</w:t>
      </w:r>
      <w:r>
        <w:rPr>
          <w:rFonts w:ascii="黑体" w:hAnsi="黑体"/>
        </w:rPr>
        <w:fldChar w:fldCharType="end"/>
      </w:r>
      <w:r>
        <w:rPr>
          <w:rFonts w:ascii="黑体" w:hAnsi="黑体"/>
        </w:rPr>
        <w:t>业务流程图</w:t>
      </w: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1、填报个人信息：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按要求如实填写个人基本信息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，注意带</w:t>
      </w:r>
      <w:r>
        <w:rPr>
          <w:color w:val="FF0000"/>
        </w:rPr>
        <w:t>*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号项</w:t>
      </w:r>
      <w:r>
        <w:t>为必填项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、提交：</w:t>
      </w:r>
      <w:r>
        <w:rPr>
          <w:rFonts w:hint="eastAsia"/>
        </w:rPr>
        <w:t>监督对象填写完成</w:t>
      </w:r>
      <w:r>
        <w:t>全部信息</w:t>
      </w:r>
      <w:r>
        <w:rPr>
          <w:rFonts w:hint="eastAsia"/>
        </w:rPr>
        <w:t>，</w:t>
      </w:r>
      <w:r>
        <w:t>确认无误后点击提交</w:t>
      </w:r>
      <w:r>
        <w:rPr>
          <w:rFonts w:hint="eastAsia"/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信息提交后，</w:t>
      </w:r>
      <w:r>
        <w:rPr>
          <w:rFonts w:hint="eastAsia"/>
        </w:rPr>
        <w:t>监察对象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无法再修改，必须等待</w:t>
      </w:r>
      <w:r>
        <w:rPr>
          <w:rFonts w:hint="eastAsia" w:ascii="仿宋_GB2312"/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本单位审核员进行审核。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符合要求的本单位审核员予以通过，监察对象信息即可入库。有漏项或错误的，本单位审核员会予以退回；监督对象在重新修改后进行再次提交，等待本单位审核员二次考核。如监督对象本人在信息提交后想要修改的，可联系本单位审核员进行退回操作，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修改完成后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重新提交审核。</w:t>
      </w:r>
    </w:p>
    <w:p>
      <w:pPr>
        <w:ind w:firstLine="560"/>
        <w:sectPr>
          <w:footerReference r:id="rId11" w:type="default"/>
          <w:pgSz w:w="16838" w:h="11906" w:orient="landscape"/>
          <w:pgMar w:top="1587" w:right="1984" w:bottom="1587" w:left="1984" w:header="851" w:footer="907" w:gutter="0"/>
          <w:pgNumType w:start="1"/>
          <w:cols w:space="720" w:num="1"/>
          <w:docGrid w:type="lines" w:linePitch="381" w:charSpace="0"/>
        </w:sectPr>
      </w:pPr>
    </w:p>
    <w:p>
      <w:pPr>
        <w:pStyle w:val="2"/>
        <w:spacing w:before="161" w:after="161"/>
      </w:pPr>
      <w:bookmarkStart w:id="9" w:name="_Toc53563952"/>
      <w:bookmarkStart w:id="10" w:name="_Toc53564935"/>
      <w:bookmarkStart w:id="11" w:name="_Toc46499741"/>
      <w:r>
        <w:t>账号</w:t>
      </w:r>
      <w:bookmarkEnd w:id="9"/>
      <w:bookmarkEnd w:id="10"/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53564936"/>
      <w:r>
        <w:rPr>
          <w:color w:val="000000" w:themeColor="text1"/>
          <w14:textFill>
            <w14:solidFill>
              <w14:schemeClr w14:val="tx1"/>
            </w14:solidFill>
          </w14:textFill>
        </w:rPr>
        <w:t>属于首次登陆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陕西省监督对象信息管理系统外网采集端</w:t>
      </w:r>
      <w:r>
        <w:rPr>
          <w:rFonts w:hint="eastAsia" w:ascii="仿宋" w:hAnsi="仿宋" w:eastAsia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”的监督对象，需要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通过“身份证号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+手机号+单位标识码”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的方式登录系统。再次登陆本系统的监督对象可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通过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+密码”的方式直接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登录系统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如忘记密码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联系本单位审核员进行密码重置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before="161" w:after="161"/>
        <w:ind w:left="427" w:hanging="427"/>
      </w:pPr>
      <w:r>
        <w:t>监督对象用户操作</w:t>
      </w:r>
      <w:bookmarkEnd w:id="11"/>
      <w:r>
        <w:rPr>
          <w:rFonts w:hint="eastAsia"/>
        </w:rPr>
        <w:t>步骤</w:t>
      </w:r>
      <w:bookmarkEnd w:id="12"/>
    </w:p>
    <w:p>
      <w:pPr>
        <w:pStyle w:val="3"/>
      </w:pPr>
      <w:bookmarkStart w:id="13" w:name="_Toc53564937"/>
      <w:bookmarkStart w:id="14" w:name="_Toc46499742"/>
      <w:r>
        <w:rPr>
          <w:rFonts w:hint="eastAsia"/>
        </w:rPr>
        <w:t>注册与登录</w:t>
      </w:r>
      <w:bookmarkEnd w:id="13"/>
      <w:bookmarkEnd w:id="14"/>
    </w:p>
    <w:p>
      <w:pPr>
        <w:pStyle w:val="4"/>
      </w:pPr>
      <w:bookmarkStart w:id="15" w:name="_Toc53564938"/>
      <w:bookmarkStart w:id="16" w:name="_Toc46499743"/>
      <w:r>
        <w:rPr>
          <w:rFonts w:hint="eastAsia"/>
        </w:rPr>
        <w:t>系统访问</w:t>
      </w:r>
      <w:bookmarkEnd w:id="15"/>
      <w:bookmarkEnd w:id="16"/>
    </w:p>
    <w:p>
      <w:pPr>
        <w:ind w:firstLine="0" w:firstLineChars="0"/>
        <w:jc w:val="left"/>
      </w:pPr>
      <w:r>
        <w:rPr>
          <w:rFonts w:hint="eastAsia"/>
        </w:rPr>
        <w:t>监督对象用户在浏览器地址栏输入地址：</w:t>
      </w:r>
      <w:r>
        <w:fldChar w:fldCharType="begin"/>
      </w:r>
      <w:r>
        <w:instrText xml:space="preserve"> HYPERLINK "https://113.200.73.91/jcdx-view/" \l "/loginnew" </w:instrText>
      </w:r>
      <w:r>
        <w:fldChar w:fldCharType="separate"/>
      </w:r>
      <w:r>
        <w:rPr>
          <w:rStyle w:val="14"/>
          <w:rFonts w:ascii="仿宋_GB2312" w:hAnsi="Calibri" w:cs="Times New Roman"/>
          <w:szCs w:val="28"/>
        </w:rPr>
        <w:t>https://113.200.73.91/jcdx-view/#/loginnew</w:t>
      </w:r>
      <w:r>
        <w:rPr>
          <w:rStyle w:val="14"/>
          <w:rFonts w:ascii="仿宋_GB2312" w:hAnsi="Calibri" w:cs="Times New Roman"/>
          <w:szCs w:val="28"/>
        </w:rPr>
        <w:fldChar w:fldCharType="end"/>
      </w:r>
      <w:r>
        <w:rPr>
          <w:rFonts w:hint="eastAsia"/>
        </w:rPr>
        <w:t>进行访问。系统访问界面如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REF _Ref14358685 \h  \* MERGEFORMAT </w:instrText>
      </w:r>
      <w:r>
        <w:rPr>
          <w:rFonts w:hint="eastAsia"/>
        </w:rPr>
        <w:fldChar w:fldCharType="separate"/>
      </w:r>
      <w:r>
        <w:rPr>
          <w:rFonts w:hint="eastAsia"/>
        </w:rPr>
        <w:t>图</w:t>
      </w:r>
      <w:r>
        <w:t>2</w:t>
      </w:r>
      <w:r>
        <w:rPr>
          <w:rFonts w:hint="eastAsia"/>
        </w:rPr>
        <w:fldChar w:fldCharType="end"/>
      </w:r>
      <w:r>
        <w:rPr>
          <w:rFonts w:hint="eastAsia"/>
        </w:rPr>
        <w:t>所示：</w:t>
      </w:r>
    </w:p>
    <w:p>
      <w:pPr>
        <w:ind w:firstLine="0" w:firstLineChars="0"/>
        <w:jc w:val="center"/>
      </w:pPr>
      <w:r>
        <w:drawing>
          <wp:inline distT="0" distB="0" distL="0" distR="0">
            <wp:extent cx="4791075" cy="2417445"/>
            <wp:effectExtent l="0" t="0" r="0" b="1905"/>
            <wp:docPr id="4" name="图片 4" descr="C:\Users\ADMINI~1.SC-\AppData\Local\Temp\WeChat Files\7b881d2d79a26b3f8a6c99d4cc68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.SC-\AppData\Local\Temp\WeChat Files\7b881d2d79a26b3f8a6c99d4cc68e9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987" cy="243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17" w:name="_Ref14358685"/>
      <w:bookmarkStart w:id="18" w:name="_Ref14354161"/>
      <w:r>
        <w:rPr>
          <w:rFonts w:hint="eastAsia"/>
        </w:rPr>
        <w:t>图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图 \* ARABIC </w:instrText>
      </w:r>
      <w:r>
        <w:rPr>
          <w:rFonts w:hint="eastAsia"/>
        </w:rPr>
        <w:fldChar w:fldCharType="separate"/>
      </w:r>
      <w:r>
        <w:t>2</w:t>
      </w:r>
      <w:r>
        <w:rPr>
          <w:rFonts w:hint="eastAsia"/>
        </w:rPr>
        <w:fldChar w:fldCharType="end"/>
      </w:r>
      <w:bookmarkEnd w:id="17"/>
      <w:bookmarkStart w:id="19" w:name="_Hlk14358717"/>
      <w:r>
        <w:rPr>
          <w:rFonts w:hint="eastAsia"/>
        </w:rPr>
        <w:t>监督对象用户系统访问界面</w:t>
      </w:r>
      <w:bookmarkEnd w:id="18"/>
      <w:bookmarkEnd w:id="19"/>
    </w:p>
    <w:p>
      <w:pPr>
        <w:pStyle w:val="4"/>
      </w:pPr>
      <w:bookmarkStart w:id="20" w:name="_Toc46499744"/>
      <w:bookmarkStart w:id="21" w:name="_Toc53564939"/>
      <w:r>
        <w:rPr>
          <w:rFonts w:hint="eastAsia"/>
        </w:rPr>
        <w:t>用户注册</w:t>
      </w:r>
      <w:bookmarkEnd w:id="20"/>
      <w:bookmarkEnd w:id="21"/>
    </w:p>
    <w:p>
      <w:pPr>
        <w:ind w:firstLine="560"/>
      </w:pPr>
      <w:r>
        <w:t>监督对象输入身份证号点击</w:t>
      </w:r>
      <w:r>
        <w:drawing>
          <wp:inline distT="0" distB="0" distL="0" distR="0">
            <wp:extent cx="295275" cy="242570"/>
            <wp:effectExtent l="0" t="0" r="0" b="5080"/>
            <wp:docPr id="3" name="图片 3" descr="C:\Users\ADMINI~1.SC-\AppData\Local\Temp\1602643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.SC-\AppData\Local\Temp\1602643150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00" cy="26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按钮进行检测</w:t>
      </w:r>
      <w:r>
        <w:rPr>
          <w:rFonts w:hint="eastAsia"/>
        </w:rPr>
        <w:t>，</w:t>
      </w:r>
      <w:r>
        <w:t>如果是第一次登录</w:t>
      </w:r>
      <w:r>
        <w:rPr>
          <w:rFonts w:hint="eastAsia"/>
        </w:rPr>
        <w:t>，</w:t>
      </w:r>
      <w:r>
        <w:t>则通过手机号验证码以及单位标识码进行登录</w:t>
      </w:r>
      <w:r>
        <w:rPr>
          <w:rFonts w:hint="eastAsia"/>
        </w:rPr>
        <w:t>（</w:t>
      </w:r>
      <w:r>
        <w:t>如下</w:t>
      </w:r>
      <w:r>
        <w:fldChar w:fldCharType="begin"/>
      </w:r>
      <w:r>
        <w:instrText xml:space="preserve"> REF _Ref46476959 \h </w:instrText>
      </w:r>
      <w:r>
        <w:fldChar w:fldCharType="separate"/>
      </w:r>
      <w:r>
        <w:t>图 3</w:t>
      </w:r>
      <w:r>
        <w:fldChar w:fldCharType="end"/>
      </w:r>
      <w:r>
        <w:t>所示</w:t>
      </w:r>
      <w:r>
        <w:rPr>
          <w:rFonts w:hint="eastAsia"/>
        </w:rPr>
        <w:t>），并且登录后需要设置密码（</w:t>
      </w:r>
      <w:r>
        <w:t>如下</w:t>
      </w:r>
      <w:r>
        <w:fldChar w:fldCharType="begin"/>
      </w:r>
      <w:r>
        <w:instrText xml:space="preserve"> REF _Ref46477236 \h </w:instrText>
      </w:r>
      <w:r>
        <w:fldChar w:fldCharType="separate"/>
      </w:r>
      <w:r>
        <w:t>图 4</w:t>
      </w:r>
      <w:r>
        <w:fldChar w:fldCharType="end"/>
      </w:r>
      <w:r>
        <w:t>所示</w:t>
      </w:r>
      <w:r>
        <w:rPr>
          <w:rFonts w:hint="eastAsia"/>
        </w:rPr>
        <w:t>）：</w:t>
      </w:r>
    </w:p>
    <w:p>
      <w:pPr>
        <w:keepNext/>
        <w:ind w:firstLine="0" w:firstLineChars="0"/>
        <w:jc w:val="center"/>
      </w:pPr>
      <w:r>
        <w:drawing>
          <wp:inline distT="0" distB="0" distL="0" distR="0">
            <wp:extent cx="5544820" cy="57467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5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22" w:name="_Ref46476959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3</w:t>
      </w:r>
      <w:r>
        <w:fldChar w:fldCharType="end"/>
      </w:r>
      <w:bookmarkEnd w:id="22"/>
      <w:r>
        <w:t>首次用户登录页码</w:t>
      </w:r>
    </w:p>
    <w:p>
      <w:pPr>
        <w:keepNext/>
        <w:ind w:firstLine="0" w:firstLineChars="0"/>
        <w:jc w:val="center"/>
      </w:pPr>
      <w:r>
        <w:drawing>
          <wp:inline distT="0" distB="0" distL="0" distR="0">
            <wp:extent cx="5879465" cy="1880235"/>
            <wp:effectExtent l="0" t="0" r="6985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377" cy="18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23" w:name="_Ref46477236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4</w:t>
      </w:r>
      <w:r>
        <w:fldChar w:fldCharType="end"/>
      </w:r>
      <w:bookmarkEnd w:id="23"/>
      <w:r>
        <w:t>修改密码</w:t>
      </w:r>
      <w:r>
        <w:rPr>
          <w:rFonts w:hint="eastAsia"/>
        </w:rPr>
        <w:t>界面</w:t>
      </w:r>
    </w:p>
    <w:p>
      <w:pPr>
        <w:pStyle w:val="4"/>
      </w:pPr>
      <w:bookmarkStart w:id="24" w:name="_Toc46499745"/>
      <w:bookmarkStart w:id="25" w:name="_Toc53564940"/>
      <w:r>
        <w:t>用户登录</w:t>
      </w:r>
      <w:bookmarkEnd w:id="24"/>
      <w:bookmarkEnd w:id="25"/>
    </w:p>
    <w:p>
      <w:pPr>
        <w:ind w:firstLine="560"/>
      </w:pPr>
      <w:r>
        <w:rPr>
          <w:rFonts w:hint="eastAsia"/>
        </w:rPr>
        <w:t>再次登陆本系统的，可使用身份证号+密码的方式登录系统。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如忘记密码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联系本单位审核员进行密码重置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</w:rPr>
        <w:t>如下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REF _Ref46477489 \h</w:instrText>
      </w:r>
      <w:r>
        <w:instrText xml:space="preserve"> </w:instrText>
      </w:r>
      <w:r>
        <w:fldChar w:fldCharType="separate"/>
      </w:r>
      <w:r>
        <w:t>图 5</w:t>
      </w:r>
      <w:r>
        <w:fldChar w:fldCharType="end"/>
      </w:r>
      <w:r>
        <w:t>所示</w:t>
      </w:r>
      <w:r>
        <w:rPr>
          <w:rFonts w:hint="eastAsia"/>
        </w:rPr>
        <w:t>：</w:t>
      </w:r>
    </w:p>
    <w:p>
      <w:pPr>
        <w:keepNext/>
        <w:ind w:firstLine="0" w:firstLineChars="0"/>
        <w:jc w:val="center"/>
      </w:pPr>
      <w:r>
        <w:drawing>
          <wp:inline distT="0" distB="0" distL="0" distR="0">
            <wp:extent cx="5544820" cy="414591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26" w:name="_Ref46477489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5</w:t>
      </w:r>
      <w:r>
        <w:fldChar w:fldCharType="end"/>
      </w:r>
      <w:bookmarkEnd w:id="26"/>
      <w:r>
        <w:rPr>
          <w:rFonts w:hint="eastAsia"/>
        </w:rPr>
        <w:t>身份证号+密码</w:t>
      </w:r>
      <w:r>
        <w:t>登录系统界面</w:t>
      </w:r>
    </w:p>
    <w:p>
      <w:pPr>
        <w:pStyle w:val="4"/>
      </w:pPr>
      <w:bookmarkStart w:id="27" w:name="_Toc46499746"/>
      <w:bookmarkStart w:id="28" w:name="_Toc53564941"/>
      <w:r>
        <w:t>退出登录</w:t>
      </w:r>
      <w:bookmarkEnd w:id="27"/>
      <w:bookmarkEnd w:id="28"/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在系统页面下方，点击</w:t>
      </w:r>
      <w:r>
        <w:rPr>
          <w:rFonts w:hint="eastAsia"/>
        </w:rPr>
        <w:t>【返回登录】</w:t>
      </w:r>
      <w:r>
        <w:rPr>
          <w:rFonts w:hint="eastAsia" w:ascii="仿宋_GB2312" w:hAnsi="Calibri" w:cs="Times New Roman"/>
          <w:szCs w:val="28"/>
        </w:rPr>
        <w:t>按钮即可退出系统，返回登录界面如</w:t>
      </w:r>
      <w:r>
        <w:rPr>
          <w:rFonts w:ascii="仿宋_GB2312" w:hAnsi="Calibri" w:cs="Times New Roman"/>
          <w:szCs w:val="28"/>
        </w:rPr>
        <w:fldChar w:fldCharType="begin"/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hint="eastAsia" w:ascii="仿宋_GB2312" w:hAnsi="Calibri" w:cs="Times New Roman"/>
          <w:szCs w:val="28"/>
        </w:rPr>
        <w:instrText xml:space="preserve">REF _Ref53564878 \h</w:instrText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ascii="仿宋_GB2312" w:hAnsi="Calibri" w:cs="Times New Roman"/>
          <w:szCs w:val="28"/>
        </w:rPr>
        <w:fldChar w:fldCharType="separate"/>
      </w:r>
      <w:r>
        <w:t>图 6</w:t>
      </w:r>
      <w:r>
        <w:rPr>
          <w:rFonts w:ascii="仿宋_GB2312" w:hAnsi="Calibri" w:cs="Times New Roman"/>
          <w:szCs w:val="28"/>
        </w:rPr>
        <w:fldChar w:fldCharType="end"/>
      </w:r>
      <w:r>
        <w:rPr>
          <w:rFonts w:hint="eastAsia" w:ascii="仿宋_GB2312" w:hAnsi="Calibri" w:cs="Times New Roman"/>
          <w:szCs w:val="28"/>
        </w:rPr>
        <w:t>所示：</w:t>
      </w:r>
    </w:p>
    <w:p>
      <w:pPr>
        <w:keepNext/>
        <w:ind w:leftChars="-50" w:hanging="140" w:hangingChars="50"/>
        <w:jc w:val="center"/>
      </w:pPr>
      <w:r>
        <w:drawing>
          <wp:inline distT="0" distB="0" distL="0" distR="0">
            <wp:extent cx="5544820" cy="11823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29" w:name="_Ref53564878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6</w:t>
      </w:r>
      <w:r>
        <w:fldChar w:fldCharType="end"/>
      </w:r>
      <w:bookmarkEnd w:id="29"/>
      <w:r>
        <w:t>返回登录界面</w:t>
      </w:r>
    </w:p>
    <w:p>
      <w:pPr>
        <w:pStyle w:val="3"/>
      </w:pPr>
      <w:bookmarkStart w:id="30" w:name="_Toc46499747"/>
      <w:bookmarkStart w:id="31" w:name="_Toc53564942"/>
      <w:r>
        <w:rPr>
          <w:rFonts w:hint="eastAsia"/>
        </w:rPr>
        <w:t>填报</w:t>
      </w:r>
      <w:bookmarkEnd w:id="30"/>
      <w:r>
        <w:rPr>
          <w:rFonts w:hint="eastAsia"/>
        </w:rPr>
        <w:t>个人信息</w:t>
      </w:r>
      <w:bookmarkEnd w:id="31"/>
    </w:p>
    <w:p>
      <w:pPr>
        <w:pStyle w:val="4"/>
      </w:pPr>
      <w:bookmarkStart w:id="32" w:name="_Toc46499748"/>
      <w:bookmarkStart w:id="33" w:name="_Toc53564943"/>
      <w:r>
        <w:t>基本信息</w:t>
      </w:r>
      <w:bookmarkEnd w:id="32"/>
      <w:bookmarkEnd w:id="33"/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基本信息包括监督对象类型、姓名、性别、出生日期、政治面貌、工作单位、现任职务等，必须如实填写，带</w:t>
      </w:r>
      <w:r>
        <w:rPr>
          <w:rFonts w:hint="eastAsia" w:ascii="仿宋_GB2312" w:hAnsi="Calibri" w:cs="Times New Roman"/>
          <w:color w:val="FF0000"/>
          <w:szCs w:val="28"/>
        </w:rPr>
        <w:t>*</w:t>
      </w:r>
      <w:r>
        <w:rPr>
          <w:rFonts w:hint="eastAsia" w:ascii="仿宋_GB2312" w:hAnsi="Calibri" w:cs="Times New Roman"/>
          <w:szCs w:val="28"/>
        </w:rPr>
        <w:t>的为必填项。基本信息填报界面</w:t>
      </w:r>
      <w:r>
        <w:rPr>
          <w:rFonts w:ascii="仿宋_GB2312" w:hAnsi="Calibri" w:cs="Times New Roman"/>
          <w:szCs w:val="28"/>
        </w:rPr>
        <w:fldChar w:fldCharType="begin"/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hint="eastAsia" w:ascii="仿宋_GB2312" w:hAnsi="Calibri" w:cs="Times New Roman"/>
          <w:szCs w:val="28"/>
        </w:rPr>
        <w:instrText xml:space="preserve">REF _Ref46490578 \h</w:instrText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ascii="仿宋_GB2312" w:hAnsi="Calibri" w:cs="Times New Roman"/>
          <w:szCs w:val="28"/>
        </w:rPr>
        <w:fldChar w:fldCharType="separate"/>
      </w:r>
      <w:r>
        <w:t>图 7</w:t>
      </w:r>
      <w:r>
        <w:rPr>
          <w:rFonts w:ascii="仿宋_GB2312" w:hAnsi="Calibri" w:cs="Times New Roman"/>
          <w:szCs w:val="28"/>
        </w:rPr>
        <w:fldChar w:fldCharType="end"/>
      </w:r>
      <w:r>
        <w:rPr>
          <w:rFonts w:hint="eastAsia" w:ascii="仿宋_GB2312" w:hAnsi="Calibri" w:cs="Times New Roman"/>
          <w:szCs w:val="28"/>
        </w:rPr>
        <w:t>所示：</w:t>
      </w:r>
    </w:p>
    <w:p>
      <w:pPr>
        <w:keepNext/>
        <w:ind w:firstLine="0" w:firstLineChars="0"/>
        <w:jc w:val="center"/>
      </w:pPr>
      <w:r>
        <w:drawing>
          <wp:inline distT="0" distB="0" distL="0" distR="0">
            <wp:extent cx="5262245" cy="3729355"/>
            <wp:effectExtent l="0" t="0" r="0" b="4445"/>
            <wp:docPr id="81" name="图片 81" descr="C:\Users\de'l'l\AppData\Local\Microsoft\Windows\INetCache\Content.Word\192.168.1.120_800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C:\Users\de'l'l\AppData\Local\Microsoft\Windows\INetCache\Content.Word\192.168.1.120_8001_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firstLine="0" w:firstLineChars="0"/>
        <w:jc w:val="center"/>
      </w:pPr>
      <w:r>
        <w:drawing>
          <wp:inline distT="0" distB="0" distL="0" distR="0">
            <wp:extent cx="5271770" cy="878205"/>
            <wp:effectExtent l="0" t="0" r="508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3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34" w:name="_Ref46490578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7</w:t>
      </w:r>
      <w:r>
        <w:fldChar w:fldCharType="end"/>
      </w:r>
      <w:bookmarkEnd w:id="34"/>
      <w:r>
        <w:t>基本信息填报页面</w:t>
      </w:r>
    </w:p>
    <w:p>
      <w:pPr>
        <w:pStyle w:val="4"/>
      </w:pPr>
      <w:bookmarkStart w:id="35" w:name="_Toc21937_WPSOffice_Level3"/>
      <w:bookmarkStart w:id="36" w:name="_Toc53564944"/>
      <w:bookmarkStart w:id="37" w:name="_Toc46499749"/>
      <w:bookmarkStart w:id="38" w:name="_Toc11071104"/>
      <w:bookmarkStart w:id="39" w:name="_Toc26954_WPSOffice_Level3"/>
      <w:r>
        <w:rPr>
          <w:rFonts w:hint="eastAsia"/>
        </w:rPr>
        <w:t>工作履历</w:t>
      </w:r>
      <w:bookmarkEnd w:id="35"/>
      <w:bookmarkEnd w:id="36"/>
      <w:bookmarkEnd w:id="37"/>
      <w:bookmarkEnd w:id="38"/>
      <w:bookmarkEnd w:id="39"/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根据需要可自行添加或删除表单的信息栏，工作履历填报界面如</w:t>
      </w:r>
      <w:r>
        <w:rPr>
          <w:rFonts w:ascii="仿宋_GB2312" w:hAnsi="Calibri" w:cs="Times New Roman"/>
          <w:szCs w:val="28"/>
        </w:rPr>
        <w:fldChar w:fldCharType="begin"/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hint="eastAsia" w:ascii="仿宋_GB2312" w:hAnsi="Calibri" w:cs="Times New Roman"/>
          <w:szCs w:val="28"/>
        </w:rPr>
        <w:instrText xml:space="preserve">REF _Ref14359096 \h</w:instrText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ascii="仿宋_GB2312" w:hAnsi="Calibri" w:cs="Times New Roman"/>
          <w:szCs w:val="28"/>
        </w:rPr>
        <w:fldChar w:fldCharType="separate"/>
      </w:r>
      <w:r>
        <w:rPr>
          <w:rFonts w:hint="eastAsia"/>
        </w:rPr>
        <w:t>图</w:t>
      </w:r>
      <w:r>
        <w:t>8</w:t>
      </w:r>
      <w:r>
        <w:rPr>
          <w:rFonts w:ascii="仿宋_GB2312" w:hAnsi="Calibri" w:cs="Times New Roman"/>
          <w:szCs w:val="28"/>
        </w:rPr>
        <w:fldChar w:fldCharType="end"/>
      </w:r>
      <w:r>
        <w:rPr>
          <w:rFonts w:hint="eastAsia" w:ascii="仿宋_GB2312" w:hAnsi="Calibri" w:cs="Times New Roman"/>
          <w:szCs w:val="28"/>
        </w:rPr>
        <w:t>所示：</w:t>
      </w:r>
    </w:p>
    <w:p>
      <w:pPr>
        <w:ind w:firstLine="0" w:firstLineChars="0"/>
        <w:jc w:val="center"/>
        <w:rPr>
          <w:rFonts w:ascii="Calibri" w:hAnsi="Calibri" w:eastAsia="宋体" w:cs="Times New Roman"/>
          <w:szCs w:val="24"/>
        </w:rPr>
      </w:pPr>
      <w:r>
        <w:drawing>
          <wp:inline distT="0" distB="0" distL="0" distR="0">
            <wp:extent cx="5544820" cy="967105"/>
            <wp:effectExtent l="0" t="0" r="0" b="444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40" w:name="_Ref14359096"/>
      <w:bookmarkStart w:id="41" w:name="_Ref14354622"/>
      <w:r>
        <w:rPr>
          <w:rFonts w:hint="eastAsia"/>
        </w:rPr>
        <w:t>图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图 \* ARABIC </w:instrText>
      </w:r>
      <w:r>
        <w:rPr>
          <w:rFonts w:hint="eastAsia"/>
        </w:rPr>
        <w:fldChar w:fldCharType="separate"/>
      </w:r>
      <w:r>
        <w:t>8</w:t>
      </w:r>
      <w:r>
        <w:rPr>
          <w:rFonts w:hint="eastAsia"/>
        </w:rPr>
        <w:fldChar w:fldCharType="end"/>
      </w:r>
      <w:bookmarkEnd w:id="40"/>
      <w:r>
        <w:rPr>
          <w:rFonts w:hint="eastAsia"/>
        </w:rPr>
        <w:t>工作履历填报界面</w:t>
      </w:r>
      <w:bookmarkEnd w:id="41"/>
    </w:p>
    <w:p>
      <w:pPr>
        <w:ind w:firstLine="560"/>
        <w:rPr>
          <w:rFonts w:ascii="Calibri" w:hAnsi="Calibri" w:eastAsia="宋体" w:cs="Times New Roman"/>
          <w:szCs w:val="24"/>
        </w:rPr>
      </w:pPr>
      <w:r>
        <w:rPr>
          <w:rFonts w:hint="eastAsia" w:ascii="仿宋_GB2312" w:hAnsi="Calibri" w:cs="Times New Roman"/>
          <w:szCs w:val="28"/>
        </w:rPr>
        <w:t>根据页面提示，逐条填写工作履历信息（近10年主要任职经历），包括开始时间、结束时间、工作单位、职务等。</w:t>
      </w:r>
    </w:p>
    <w:p>
      <w:pPr>
        <w:pStyle w:val="4"/>
      </w:pPr>
      <w:bookmarkStart w:id="42" w:name="_Toc46499750"/>
      <w:bookmarkStart w:id="43" w:name="_Toc53564945"/>
      <w:r>
        <w:t>教育履历</w:t>
      </w:r>
      <w:bookmarkEnd w:id="42"/>
      <w:bookmarkEnd w:id="43"/>
    </w:p>
    <w:p>
      <w:pPr>
        <w:ind w:firstLine="560"/>
      </w:pPr>
      <w:r>
        <w:rPr>
          <w:rFonts w:hint="eastAsia"/>
        </w:rPr>
        <w:t>根据需要可自行添加或删除表单的信息栏，教育履历填报界面如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REF _Ref46491433 \h</w:instrText>
      </w:r>
      <w:r>
        <w:instrText xml:space="preserve"> </w:instrText>
      </w:r>
      <w:r>
        <w:fldChar w:fldCharType="separate"/>
      </w:r>
      <w:r>
        <w:t>图 9</w:t>
      </w:r>
      <w:r>
        <w:fldChar w:fldCharType="end"/>
      </w:r>
      <w:r>
        <w:t>所示：</w:t>
      </w:r>
    </w:p>
    <w:p>
      <w:pPr>
        <w:keepNext/>
        <w:ind w:firstLine="0" w:firstLineChars="0"/>
        <w:jc w:val="center"/>
      </w:pPr>
      <w:r>
        <w:drawing>
          <wp:inline distT="0" distB="0" distL="0" distR="0">
            <wp:extent cx="5544820" cy="788035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44" w:name="_Ref46491433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9</w:t>
      </w:r>
      <w:r>
        <w:fldChar w:fldCharType="end"/>
      </w:r>
      <w:bookmarkEnd w:id="44"/>
      <w:r>
        <w:t>教育履历填报界面</w:t>
      </w:r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根据页面提示，逐条填写教育履历信息（从初中学历开始填写），包括入学时间、毕业时间、学历、专业、学校。</w:t>
      </w:r>
    </w:p>
    <w:p>
      <w:pPr>
        <w:pStyle w:val="4"/>
      </w:pPr>
      <w:bookmarkStart w:id="45" w:name="_Toc46499751"/>
      <w:bookmarkStart w:id="46" w:name="_Toc53564946"/>
      <w:r>
        <w:rPr>
          <w:rFonts w:hint="eastAsia"/>
        </w:rPr>
        <w:t>其他信息</w:t>
      </w:r>
      <w:bookmarkEnd w:id="45"/>
      <w:bookmarkEnd w:id="46"/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根据需要可自行添加或删除表单的信息栏，其他信息填报界面如</w:t>
      </w:r>
      <w:r>
        <w:rPr>
          <w:rFonts w:ascii="仿宋_GB2312" w:hAnsi="Calibri" w:cs="Times New Roman"/>
          <w:szCs w:val="28"/>
        </w:rPr>
        <w:fldChar w:fldCharType="begin"/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hint="eastAsia" w:ascii="仿宋_GB2312" w:hAnsi="Calibri" w:cs="Times New Roman"/>
          <w:szCs w:val="28"/>
        </w:rPr>
        <w:instrText xml:space="preserve">REF _Ref46491624 \h</w:instrText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ascii="仿宋_GB2312" w:hAnsi="Calibri" w:cs="Times New Roman"/>
          <w:szCs w:val="28"/>
        </w:rPr>
        <w:fldChar w:fldCharType="separate"/>
      </w:r>
      <w:r>
        <w:t>图 10</w:t>
      </w:r>
      <w:r>
        <w:rPr>
          <w:rFonts w:ascii="仿宋_GB2312" w:hAnsi="Calibri" w:cs="Times New Roman"/>
          <w:szCs w:val="28"/>
        </w:rPr>
        <w:fldChar w:fldCharType="end"/>
      </w:r>
      <w:r>
        <w:rPr>
          <w:rFonts w:hint="eastAsia" w:ascii="仿宋_GB2312" w:hAnsi="Calibri" w:cs="Times New Roman"/>
          <w:szCs w:val="28"/>
        </w:rPr>
        <w:t>所示：</w:t>
      </w:r>
    </w:p>
    <w:p>
      <w:pPr>
        <w:keepNext/>
        <w:ind w:firstLine="0" w:firstLineChars="0"/>
      </w:pPr>
      <w:r>
        <w:drawing>
          <wp:inline distT="0" distB="0" distL="0" distR="0">
            <wp:extent cx="5544820" cy="1012190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47" w:name="_Ref46491624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10</w:t>
      </w:r>
      <w:r>
        <w:fldChar w:fldCharType="end"/>
      </w:r>
      <w:bookmarkEnd w:id="47"/>
      <w:r>
        <w:t>其他信息填报界面</w:t>
      </w:r>
    </w:p>
    <w:p>
      <w:pPr>
        <w:pStyle w:val="4"/>
      </w:pPr>
      <w:bookmarkStart w:id="48" w:name="_Toc46499752"/>
      <w:bookmarkStart w:id="49" w:name="_Toc53564947"/>
      <w:r>
        <w:t>奖励情况</w:t>
      </w:r>
      <w:bookmarkEnd w:id="48"/>
      <w:bookmarkEnd w:id="49"/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根据需要可自行添加或删除表单的信息栏，奖励情况填报界面如</w:t>
      </w:r>
      <w:r>
        <w:rPr>
          <w:rFonts w:ascii="仿宋_GB2312" w:hAnsi="Calibri" w:cs="Times New Roman"/>
          <w:szCs w:val="28"/>
        </w:rPr>
        <w:fldChar w:fldCharType="begin"/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hint="eastAsia" w:ascii="仿宋_GB2312" w:hAnsi="Calibri" w:cs="Times New Roman"/>
          <w:szCs w:val="28"/>
        </w:rPr>
        <w:instrText xml:space="preserve">REF _Ref46491736 \h</w:instrText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ascii="仿宋_GB2312" w:hAnsi="Calibri" w:cs="Times New Roman"/>
          <w:szCs w:val="28"/>
        </w:rPr>
        <w:fldChar w:fldCharType="separate"/>
      </w:r>
      <w:r>
        <w:t>图 11</w:t>
      </w:r>
      <w:r>
        <w:rPr>
          <w:rFonts w:ascii="仿宋_GB2312" w:hAnsi="Calibri" w:cs="Times New Roman"/>
          <w:szCs w:val="28"/>
        </w:rPr>
        <w:fldChar w:fldCharType="end"/>
      </w:r>
      <w:r>
        <w:rPr>
          <w:rFonts w:hint="eastAsia" w:ascii="仿宋_GB2312" w:hAnsi="Calibri" w:cs="Times New Roman"/>
          <w:szCs w:val="28"/>
        </w:rPr>
        <w:t>所示：</w:t>
      </w:r>
    </w:p>
    <w:p>
      <w:pPr>
        <w:keepNext/>
        <w:ind w:firstLine="0" w:firstLineChars="0"/>
        <w:jc w:val="center"/>
      </w:pPr>
      <w:r>
        <w:drawing>
          <wp:inline distT="0" distB="0" distL="0" distR="0">
            <wp:extent cx="5544820" cy="1217295"/>
            <wp:effectExtent l="0" t="0" r="0" b="190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50" w:name="_Ref46491736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11</w:t>
      </w:r>
      <w:r>
        <w:fldChar w:fldCharType="end"/>
      </w:r>
      <w:bookmarkEnd w:id="50"/>
      <w:r>
        <w:t>奖励情况填报界面</w:t>
      </w:r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根据页面提示，逐条填写个人奖励信息，包括获奖时间、奖励名称、奖励原因、备注。</w:t>
      </w:r>
    </w:p>
    <w:p>
      <w:pPr>
        <w:pStyle w:val="4"/>
      </w:pPr>
      <w:bookmarkStart w:id="51" w:name="_Toc53564948"/>
      <w:bookmarkStart w:id="52" w:name="_Toc46499754"/>
      <w:r>
        <w:t>家庭成员及关系</w:t>
      </w:r>
      <w:bookmarkEnd w:id="51"/>
      <w:bookmarkEnd w:id="52"/>
    </w:p>
    <w:p>
      <w:pPr>
        <w:ind w:firstLine="560"/>
      </w:pPr>
      <w:r>
        <w:rPr>
          <w:rFonts w:hint="eastAsia" w:ascii="仿宋_GB2312" w:hAnsi="Calibri" w:cs="Times New Roman"/>
          <w:szCs w:val="28"/>
        </w:rPr>
        <w:t>根据需要可自行添加或删除表单的信息栏。家庭成员及关系信息填报界面如</w:t>
      </w:r>
      <w:r>
        <w:rPr>
          <w:rFonts w:ascii="仿宋_GB2312" w:hAnsi="Calibri" w:cs="Times New Roman"/>
          <w:szCs w:val="28"/>
        </w:rPr>
        <w:fldChar w:fldCharType="begin"/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hint="eastAsia" w:ascii="仿宋_GB2312" w:hAnsi="Calibri" w:cs="Times New Roman"/>
          <w:szCs w:val="28"/>
        </w:rPr>
        <w:instrText xml:space="preserve">REF _Ref46492312 \h</w:instrText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ascii="仿宋_GB2312" w:hAnsi="Calibri" w:cs="Times New Roman"/>
          <w:szCs w:val="28"/>
        </w:rPr>
        <w:fldChar w:fldCharType="separate"/>
      </w:r>
      <w:r>
        <w:t>图 12</w:t>
      </w:r>
      <w:r>
        <w:rPr>
          <w:rFonts w:ascii="仿宋_GB2312" w:hAnsi="Calibri" w:cs="Times New Roman"/>
          <w:szCs w:val="28"/>
        </w:rPr>
        <w:fldChar w:fldCharType="end"/>
      </w:r>
      <w:r>
        <w:rPr>
          <w:rFonts w:hint="eastAsia" w:ascii="仿宋_GB2312" w:hAnsi="Calibri" w:cs="Times New Roman"/>
          <w:szCs w:val="28"/>
        </w:rPr>
        <w:t>所示：</w:t>
      </w:r>
    </w:p>
    <w:p>
      <w:pPr>
        <w:keepNext/>
        <w:ind w:firstLine="0" w:firstLineChars="0"/>
        <w:jc w:val="center"/>
      </w:pPr>
      <w:r>
        <w:drawing>
          <wp:inline distT="0" distB="0" distL="0" distR="0">
            <wp:extent cx="5544820" cy="1242695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26"/>
                    <a:srcRect l="1207"/>
                    <a:stretch>
                      <a:fillRect/>
                    </a:stretch>
                  </pic:blipFill>
                  <pic:spPr>
                    <a:xfrm>
                      <a:off x="0" y="0"/>
                      <a:ext cx="5556082" cy="12451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53" w:name="_Ref46492312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12</w:t>
      </w:r>
      <w:r>
        <w:fldChar w:fldCharType="end"/>
      </w:r>
      <w:bookmarkEnd w:id="53"/>
      <w:r>
        <w:rPr>
          <w:rFonts w:hint="eastAsia"/>
        </w:rPr>
        <w:t>家庭成员及关系信息填报界面</w:t>
      </w:r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根据页面提示，逐条填写关系人员信息，包括姓名、称谓、出生日期、政治面貌、手机号、身份证号码、工作单位及职务。若监督对象无家庭成员，须从“备注”栏中据实选择。</w:t>
      </w:r>
    </w:p>
    <w:p>
      <w:pPr>
        <w:pStyle w:val="4"/>
      </w:pPr>
      <w:bookmarkStart w:id="54" w:name="_Toc53564949"/>
      <w:bookmarkStart w:id="55" w:name="_Toc46499755"/>
      <w:r>
        <w:t>年度考核信息</w:t>
      </w:r>
      <w:bookmarkEnd w:id="54"/>
      <w:bookmarkEnd w:id="55"/>
    </w:p>
    <w:p>
      <w:pPr>
        <w:ind w:firstLine="560"/>
      </w:pPr>
      <w:r>
        <w:rPr>
          <w:rFonts w:hint="eastAsia" w:ascii="仿宋_GB2312" w:hAnsi="Calibri" w:cs="Times New Roman"/>
          <w:szCs w:val="28"/>
        </w:rPr>
        <w:t>根据需要可自行添加或删除表单的信息栏。年度考核信息填报界面如</w:t>
      </w:r>
      <w:r>
        <w:rPr>
          <w:rFonts w:ascii="仿宋_GB2312" w:hAnsi="Calibri" w:cs="Times New Roman"/>
          <w:szCs w:val="28"/>
        </w:rPr>
        <w:fldChar w:fldCharType="begin"/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hint="eastAsia" w:ascii="仿宋_GB2312" w:hAnsi="Calibri" w:cs="Times New Roman"/>
          <w:szCs w:val="28"/>
        </w:rPr>
        <w:instrText xml:space="preserve">REF _Ref46492516 \h</w:instrText>
      </w:r>
      <w:r>
        <w:rPr>
          <w:rFonts w:ascii="仿宋_GB2312" w:hAnsi="Calibri" w:cs="Times New Roman"/>
          <w:szCs w:val="28"/>
        </w:rPr>
        <w:instrText xml:space="preserve"> </w:instrText>
      </w:r>
      <w:r>
        <w:rPr>
          <w:rFonts w:ascii="仿宋_GB2312" w:hAnsi="Calibri" w:cs="Times New Roman"/>
          <w:szCs w:val="28"/>
        </w:rPr>
        <w:fldChar w:fldCharType="separate"/>
      </w:r>
      <w:r>
        <w:t>图 13</w:t>
      </w:r>
      <w:r>
        <w:rPr>
          <w:rFonts w:ascii="仿宋_GB2312" w:hAnsi="Calibri" w:cs="Times New Roman"/>
          <w:szCs w:val="28"/>
        </w:rPr>
        <w:fldChar w:fldCharType="end"/>
      </w:r>
      <w:r>
        <w:rPr>
          <w:rFonts w:hint="eastAsia" w:ascii="仿宋_GB2312" w:hAnsi="Calibri" w:cs="Times New Roman"/>
          <w:szCs w:val="28"/>
        </w:rPr>
        <w:t>所示：</w:t>
      </w:r>
    </w:p>
    <w:p>
      <w:pPr>
        <w:keepNext/>
        <w:ind w:firstLine="0" w:firstLineChars="0"/>
      </w:pPr>
      <w:r>
        <w:drawing>
          <wp:inline distT="0" distB="0" distL="0" distR="0">
            <wp:extent cx="5544820" cy="897255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75601" cy="90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56" w:name="_Ref46492516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13</w:t>
      </w:r>
      <w:r>
        <w:fldChar w:fldCharType="end"/>
      </w:r>
      <w:bookmarkEnd w:id="56"/>
      <w:r>
        <w:t>年度考核信息填报界面</w:t>
      </w:r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填写近十年来的考核信息，包括考核年度、考核结论类别。</w:t>
      </w:r>
    </w:p>
    <w:p>
      <w:pPr>
        <w:ind w:firstLine="560"/>
      </w:pPr>
      <w:r>
        <w:t>上述信息全部填写完毕并查看无误后</w:t>
      </w:r>
      <w:r>
        <w:rPr>
          <w:rFonts w:hint="eastAsia"/>
        </w:rPr>
        <w:t>，在页面下方</w:t>
      </w:r>
      <w:r>
        <w:t>点击</w:t>
      </w:r>
      <w:r>
        <w:rPr>
          <w:rFonts w:hint="eastAsia"/>
        </w:rPr>
        <w:t>【提交】</w:t>
      </w:r>
      <w:r>
        <w:t>按钮</w:t>
      </w:r>
      <w:r>
        <w:rPr>
          <w:rFonts w:hint="eastAsia"/>
        </w:rPr>
        <w:t>，提示填写完成，如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REF _Ref46493617 \h</w:instrText>
      </w:r>
      <w:r>
        <w:instrText xml:space="preserve"> </w:instrText>
      </w:r>
      <w:r>
        <w:fldChar w:fldCharType="separate"/>
      </w:r>
      <w:r>
        <w:t>图 14</w:t>
      </w:r>
      <w:r>
        <w:fldChar w:fldCharType="end"/>
      </w:r>
      <w:r>
        <w:rPr>
          <w:rFonts w:hint="eastAsia"/>
        </w:rPr>
        <w:t>所示：</w:t>
      </w:r>
    </w:p>
    <w:p>
      <w:pPr>
        <w:keepNext/>
        <w:ind w:firstLine="198" w:firstLineChars="71"/>
        <w:jc w:val="center"/>
      </w:pPr>
      <w:r>
        <w:drawing>
          <wp:inline distT="0" distB="0" distL="0" distR="0">
            <wp:extent cx="2981325" cy="1682750"/>
            <wp:effectExtent l="0" t="0" r="9525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39493" cy="171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Theme="minorHAnsi" w:hAnsiTheme="minorHAnsi" w:cstheme="minorBidi"/>
          <w:szCs w:val="22"/>
        </w:rPr>
      </w:pPr>
      <w:bookmarkStart w:id="57" w:name="_Ref46493617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14</w:t>
      </w:r>
      <w:r>
        <w:fldChar w:fldCharType="end"/>
      </w:r>
      <w:bookmarkEnd w:id="57"/>
      <w:r>
        <w:t>提示填写完成界面</w:t>
      </w:r>
    </w:p>
    <w:p>
      <w:pPr>
        <w:pStyle w:val="3"/>
      </w:pPr>
      <w:bookmarkStart w:id="58" w:name="_Toc46499760"/>
      <w:bookmarkStart w:id="59" w:name="_Toc53564950"/>
      <w:r>
        <w:rPr>
          <w:rFonts w:hint="eastAsia"/>
        </w:rPr>
        <w:t>信息编辑</w:t>
      </w:r>
      <w:bookmarkEnd w:id="58"/>
      <w:bookmarkEnd w:id="59"/>
    </w:p>
    <w:p>
      <w:pPr>
        <w:ind w:firstLine="560"/>
        <w:rPr>
          <w:rFonts w:ascii="仿宋_GB2312" w:hAnsi="Calibri" w:cs="Times New Roman"/>
          <w:szCs w:val="28"/>
        </w:rPr>
      </w:pPr>
      <w:r>
        <w:rPr>
          <w:rFonts w:hint="eastAsia" w:ascii="仿宋_GB2312" w:hAnsi="Calibri" w:cs="Times New Roman"/>
          <w:szCs w:val="28"/>
        </w:rPr>
        <w:t>提交成功后，</w:t>
      </w:r>
      <w:r>
        <w:rPr>
          <w:rFonts w:hint="eastAsia"/>
        </w:rPr>
        <w:t>监察对象将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无法修改</w:t>
      </w:r>
      <w:r>
        <w:rPr>
          <w:rFonts w:hint="eastAsia" w:ascii="仿宋_GB2312" w:hAnsi="Calibri" w:cs="Times New Roman"/>
          <w:szCs w:val="28"/>
        </w:rPr>
        <w:t>已</w:t>
      </w:r>
      <w:r>
        <w:rPr>
          <w:rFonts w:ascii="仿宋_GB2312" w:hAnsi="Calibri" w:cs="Times New Roman"/>
          <w:szCs w:val="28"/>
        </w:rPr>
        <w:t>填信息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。如监督对象本人在信息提交后想要修改的，可联系本单位审核员进行退回操作，</w:t>
      </w:r>
      <w:r>
        <w:rPr>
          <w:rFonts w:hint="eastAsia"/>
        </w:rPr>
        <w:t>之后，监督对象可以在</w:t>
      </w:r>
      <w:r>
        <w:t>填报个人信息页面</w:t>
      </w:r>
      <w:r>
        <w:rPr>
          <w:rFonts w:hint="eastAsia"/>
        </w:rPr>
        <w:t>修改信息，待修改完毕</w:t>
      </w:r>
      <w:r>
        <w:t>后</w:t>
      </w:r>
      <w:r>
        <w:rPr>
          <w:rFonts w:hint="eastAsia"/>
        </w:rPr>
        <w:t>在页面下方</w:t>
      </w:r>
      <w:r>
        <w:t>点击</w:t>
      </w:r>
      <w:r>
        <w:rPr>
          <w:rFonts w:hint="eastAsia"/>
        </w:rPr>
        <w:t>【提交】</w:t>
      </w:r>
      <w:r>
        <w:t>按钮</w:t>
      </w:r>
      <w:r>
        <w:rPr>
          <w:rFonts w:hint="eastAsia"/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等待本单位审核员进行二次考核。</w:t>
      </w:r>
    </w:p>
    <w:bookmarkEnd w:id="7"/>
    <w:p>
      <w:pPr>
        <w:pStyle w:val="2"/>
        <w:spacing w:before="161" w:after="161"/>
        <w:ind w:left="427" w:hanging="427"/>
      </w:pPr>
      <w:bookmarkStart w:id="60" w:name="_Toc29697_WPSOffice_Level1"/>
      <w:bookmarkStart w:id="61" w:name="_Toc53564951"/>
      <w:bookmarkStart w:id="62" w:name="_Toc46499787"/>
      <w:bookmarkStart w:id="63" w:name="_Toc30000_WPSOffice_Level1"/>
      <w:bookmarkStart w:id="64" w:name="_Toc11071112"/>
      <w:bookmarkStart w:id="65" w:name="_Toc11317_WPSOffice_Level1"/>
      <w:r>
        <w:rPr>
          <w:rFonts w:hint="eastAsia"/>
        </w:rPr>
        <w:t>技术支持</w:t>
      </w:r>
      <w:bookmarkEnd w:id="60"/>
      <w:bookmarkEnd w:id="61"/>
      <w:bookmarkEnd w:id="62"/>
      <w:bookmarkEnd w:id="63"/>
      <w:bookmarkEnd w:id="64"/>
      <w:bookmarkEnd w:id="65"/>
    </w:p>
    <w:p>
      <w:pPr>
        <w:ind w:firstLine="560"/>
        <w:rPr>
          <w:rFonts w:ascii="Times New Roman" w:hAnsi="Times New Roman"/>
        </w:rPr>
      </w:pPr>
      <w:r>
        <w:rPr>
          <w:rFonts w:hint="eastAsia" w:ascii="Times New Roman" w:hAnsi="Times New Roman"/>
        </w:rPr>
        <w:t>本系统由陕西省纪检监察信息中心运行维护。</w:t>
      </w:r>
    </w:p>
    <w:p>
      <w:pPr>
        <w:ind w:firstLine="560"/>
        <w:rPr>
          <w:rFonts w:ascii="Times New Roman" w:hAnsi="Times New Roman"/>
        </w:rPr>
      </w:pPr>
      <w:r>
        <w:rPr>
          <w:rFonts w:hint="eastAsia" w:ascii="Times New Roman" w:hAnsi="Times New Roman"/>
        </w:rPr>
        <w:t>技术支持</w:t>
      </w:r>
      <w:bookmarkStart w:id="66" w:name="_GoBack"/>
      <w:bookmarkEnd w:id="66"/>
      <w:r>
        <w:rPr>
          <w:rFonts w:hint="eastAsia" w:ascii="Times New Roman" w:hAnsi="Times New Roman"/>
        </w:rPr>
        <w:t>电话：029-</w:t>
      </w:r>
      <w:r>
        <w:rPr>
          <w:rFonts w:ascii="Times New Roman" w:hAnsi="Times New Roman"/>
        </w:rPr>
        <w:t xml:space="preserve">63905278 </w:t>
      </w:r>
    </w:p>
    <w:p>
      <w:pPr>
        <w:ind w:firstLine="560"/>
        <w:rPr>
          <w:rFonts w:ascii="Times New Roman" w:hAnsi="Times New Roman"/>
        </w:rPr>
      </w:pPr>
      <w:r>
        <w:rPr>
          <w:rFonts w:hint="eastAsia" w:ascii="Times New Roman" w:hAnsi="Times New Roman"/>
        </w:rPr>
        <w:t>邮件地址：</w:t>
      </w:r>
      <w:r>
        <w:fldChar w:fldCharType="begin"/>
      </w:r>
      <w:r>
        <w:instrText xml:space="preserve"> HYPERLINK "mailto:940604035@qq.com" </w:instrText>
      </w:r>
      <w:r>
        <w:fldChar w:fldCharType="separate"/>
      </w:r>
      <w:r>
        <w:rPr>
          <w:rStyle w:val="14"/>
          <w:rFonts w:ascii="Times New Roman" w:hAnsi="Times New Roman"/>
        </w:rPr>
        <w:t>940604035@qq.com</w:t>
      </w:r>
      <w:r>
        <w:rPr>
          <w:rStyle w:val="14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154271254@qq.com</w:t>
      </w:r>
    </w:p>
    <w:p>
      <w:pPr>
        <w:ind w:firstLine="560"/>
        <w:rPr>
          <w:rFonts w:ascii="Calibri" w:eastAsia="宋体"/>
          <w:szCs w:val="24"/>
        </w:rPr>
      </w:pPr>
    </w:p>
    <w:sectPr>
      <w:pgSz w:w="11906" w:h="16838"/>
      <w:pgMar w:top="1984" w:right="1587" w:bottom="1984" w:left="1587" w:header="851" w:footer="907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0756893"/>
    </w:sdtPr>
    <w:sdtContent>
      <w:p>
        <w:pPr>
          <w:pStyle w:val="8"/>
          <w:ind w:firstLine="0" w:firstLineChars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3304506"/>
    </w:sdtPr>
    <w:sdtContent>
      <w:p>
        <w:pPr>
          <w:pStyle w:val="8"/>
          <w:ind w:firstLine="0" w:firstLineChars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4200"/>
        <w:tab w:val="left" w:pos="4620"/>
        <w:tab w:val="left" w:pos="5040"/>
        <w:tab w:val="clear" w:pos="8306"/>
      </w:tabs>
      <w:spacing w:line="240" w:lineRule="auto"/>
      <w:ind w:firstLine="360"/>
      <w:jc w:val="right"/>
      <w:rPr>
        <w:rFonts w:ascii="宋体" w:hAnsi="宋体" w:eastAsia="宋体"/>
      </w:rPr>
    </w:pPr>
    <w:r>
      <w:rPr>
        <w:rFonts w:hint="eastAsia" w:ascii="宋体" w:hAnsi="宋体" w:eastAsia="宋体"/>
      </w:rPr>
      <w:t>陕西省监督对象信息管理系统外网采集端操作手册（监督对象版）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094B"/>
    <w:multiLevelType w:val="multilevel"/>
    <w:tmpl w:val="283E094B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 w:ascii="Arial Unicode MS" w:hAnsi="Arial Unicode MS" w:eastAsia="Arial Unicode MS" w:cs="Arial Unicode MS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F7"/>
    <w:rsid w:val="000010D0"/>
    <w:rsid w:val="000041E9"/>
    <w:rsid w:val="000057AE"/>
    <w:rsid w:val="00015812"/>
    <w:rsid w:val="0002013B"/>
    <w:rsid w:val="00020971"/>
    <w:rsid w:val="00021E8B"/>
    <w:rsid w:val="00040793"/>
    <w:rsid w:val="00040F66"/>
    <w:rsid w:val="00045103"/>
    <w:rsid w:val="00055A9F"/>
    <w:rsid w:val="0006137E"/>
    <w:rsid w:val="000741DD"/>
    <w:rsid w:val="0008081F"/>
    <w:rsid w:val="0008447F"/>
    <w:rsid w:val="0008760F"/>
    <w:rsid w:val="00087FEB"/>
    <w:rsid w:val="00090A6B"/>
    <w:rsid w:val="00093C36"/>
    <w:rsid w:val="000965CF"/>
    <w:rsid w:val="000965E0"/>
    <w:rsid w:val="00096EA4"/>
    <w:rsid w:val="000A0083"/>
    <w:rsid w:val="000A1D2E"/>
    <w:rsid w:val="000A298D"/>
    <w:rsid w:val="000A2C6F"/>
    <w:rsid w:val="000A3FD3"/>
    <w:rsid w:val="000A6410"/>
    <w:rsid w:val="000B0CDB"/>
    <w:rsid w:val="000B11EF"/>
    <w:rsid w:val="000B38E2"/>
    <w:rsid w:val="000B391F"/>
    <w:rsid w:val="000B7961"/>
    <w:rsid w:val="000B7EE0"/>
    <w:rsid w:val="000B7FE2"/>
    <w:rsid w:val="000C1940"/>
    <w:rsid w:val="000C5CAD"/>
    <w:rsid w:val="000C5E3E"/>
    <w:rsid w:val="000D1D00"/>
    <w:rsid w:val="000E1841"/>
    <w:rsid w:val="000F4F3B"/>
    <w:rsid w:val="000F7161"/>
    <w:rsid w:val="00100D39"/>
    <w:rsid w:val="00101708"/>
    <w:rsid w:val="00104503"/>
    <w:rsid w:val="001046BB"/>
    <w:rsid w:val="001053BF"/>
    <w:rsid w:val="0010670D"/>
    <w:rsid w:val="00106CD4"/>
    <w:rsid w:val="00112222"/>
    <w:rsid w:val="0011351A"/>
    <w:rsid w:val="0011376B"/>
    <w:rsid w:val="00114211"/>
    <w:rsid w:val="0011430E"/>
    <w:rsid w:val="001200F7"/>
    <w:rsid w:val="001238CD"/>
    <w:rsid w:val="001246A8"/>
    <w:rsid w:val="00124756"/>
    <w:rsid w:val="00125B8A"/>
    <w:rsid w:val="00125CA4"/>
    <w:rsid w:val="001269C1"/>
    <w:rsid w:val="00133684"/>
    <w:rsid w:val="001339A7"/>
    <w:rsid w:val="00133B49"/>
    <w:rsid w:val="00135E88"/>
    <w:rsid w:val="00136CD8"/>
    <w:rsid w:val="001477B5"/>
    <w:rsid w:val="001506AE"/>
    <w:rsid w:val="00150ECE"/>
    <w:rsid w:val="00153431"/>
    <w:rsid w:val="00153701"/>
    <w:rsid w:val="0015408C"/>
    <w:rsid w:val="00162CE9"/>
    <w:rsid w:val="0016551B"/>
    <w:rsid w:val="001658EC"/>
    <w:rsid w:val="001671DA"/>
    <w:rsid w:val="00172A78"/>
    <w:rsid w:val="00173AE3"/>
    <w:rsid w:val="00174BD2"/>
    <w:rsid w:val="001804B0"/>
    <w:rsid w:val="0018264C"/>
    <w:rsid w:val="00182E37"/>
    <w:rsid w:val="00196EBB"/>
    <w:rsid w:val="00197E77"/>
    <w:rsid w:val="001A5FBC"/>
    <w:rsid w:val="001A6E6B"/>
    <w:rsid w:val="001A7442"/>
    <w:rsid w:val="001B30B7"/>
    <w:rsid w:val="001B3EAB"/>
    <w:rsid w:val="001D13AE"/>
    <w:rsid w:val="001D1474"/>
    <w:rsid w:val="001D46FF"/>
    <w:rsid w:val="001E37FC"/>
    <w:rsid w:val="001E78DA"/>
    <w:rsid w:val="001E798A"/>
    <w:rsid w:val="001F3EBC"/>
    <w:rsid w:val="001F44AF"/>
    <w:rsid w:val="001F7189"/>
    <w:rsid w:val="001F7DE1"/>
    <w:rsid w:val="00207203"/>
    <w:rsid w:val="00207AB2"/>
    <w:rsid w:val="00217665"/>
    <w:rsid w:val="0022291F"/>
    <w:rsid w:val="00222CA5"/>
    <w:rsid w:val="00225295"/>
    <w:rsid w:val="00225E57"/>
    <w:rsid w:val="0023090C"/>
    <w:rsid w:val="00230C4E"/>
    <w:rsid w:val="00231535"/>
    <w:rsid w:val="00232D5C"/>
    <w:rsid w:val="002434C0"/>
    <w:rsid w:val="002472A0"/>
    <w:rsid w:val="002501F0"/>
    <w:rsid w:val="00250B9A"/>
    <w:rsid w:val="00250F1B"/>
    <w:rsid w:val="00251E0B"/>
    <w:rsid w:val="00252911"/>
    <w:rsid w:val="00255DD5"/>
    <w:rsid w:val="00257A0C"/>
    <w:rsid w:val="00260D82"/>
    <w:rsid w:val="00262622"/>
    <w:rsid w:val="002758C1"/>
    <w:rsid w:val="00283803"/>
    <w:rsid w:val="0028626C"/>
    <w:rsid w:val="00291385"/>
    <w:rsid w:val="002927F5"/>
    <w:rsid w:val="00292FB5"/>
    <w:rsid w:val="00294FFA"/>
    <w:rsid w:val="002950B3"/>
    <w:rsid w:val="002B2F3D"/>
    <w:rsid w:val="002B3F10"/>
    <w:rsid w:val="002B7829"/>
    <w:rsid w:val="002C0D7D"/>
    <w:rsid w:val="002C11B4"/>
    <w:rsid w:val="002C46F6"/>
    <w:rsid w:val="002C489B"/>
    <w:rsid w:val="002D0347"/>
    <w:rsid w:val="002D5114"/>
    <w:rsid w:val="002D65DB"/>
    <w:rsid w:val="002D74FB"/>
    <w:rsid w:val="002E102F"/>
    <w:rsid w:val="002E723D"/>
    <w:rsid w:val="002F00BD"/>
    <w:rsid w:val="002F10FA"/>
    <w:rsid w:val="002F5F6B"/>
    <w:rsid w:val="002F7577"/>
    <w:rsid w:val="00300547"/>
    <w:rsid w:val="0030365F"/>
    <w:rsid w:val="003070B3"/>
    <w:rsid w:val="00310F85"/>
    <w:rsid w:val="003202CB"/>
    <w:rsid w:val="003210EC"/>
    <w:rsid w:val="00325C50"/>
    <w:rsid w:val="00330F23"/>
    <w:rsid w:val="00332E84"/>
    <w:rsid w:val="0033416A"/>
    <w:rsid w:val="00340474"/>
    <w:rsid w:val="00342F85"/>
    <w:rsid w:val="00343F8C"/>
    <w:rsid w:val="003500C1"/>
    <w:rsid w:val="00353653"/>
    <w:rsid w:val="00353B98"/>
    <w:rsid w:val="00355ADE"/>
    <w:rsid w:val="00357CF6"/>
    <w:rsid w:val="00363B7D"/>
    <w:rsid w:val="00367EC8"/>
    <w:rsid w:val="00376E3D"/>
    <w:rsid w:val="00376EC7"/>
    <w:rsid w:val="00384EED"/>
    <w:rsid w:val="00396368"/>
    <w:rsid w:val="003A0171"/>
    <w:rsid w:val="003A0474"/>
    <w:rsid w:val="003A0917"/>
    <w:rsid w:val="003A16B1"/>
    <w:rsid w:val="003B41B5"/>
    <w:rsid w:val="003B76B8"/>
    <w:rsid w:val="003C1873"/>
    <w:rsid w:val="003C3F32"/>
    <w:rsid w:val="003C49C0"/>
    <w:rsid w:val="003D38DA"/>
    <w:rsid w:val="003D50A1"/>
    <w:rsid w:val="003D550A"/>
    <w:rsid w:val="003E0B87"/>
    <w:rsid w:val="003E0F65"/>
    <w:rsid w:val="003E29E4"/>
    <w:rsid w:val="003E2F41"/>
    <w:rsid w:val="003E3C2F"/>
    <w:rsid w:val="003E4362"/>
    <w:rsid w:val="003E43B4"/>
    <w:rsid w:val="003E4EA3"/>
    <w:rsid w:val="003E78D6"/>
    <w:rsid w:val="003F01A7"/>
    <w:rsid w:val="003F4FC0"/>
    <w:rsid w:val="00401D18"/>
    <w:rsid w:val="004068BD"/>
    <w:rsid w:val="004071A5"/>
    <w:rsid w:val="0041130B"/>
    <w:rsid w:val="00414C34"/>
    <w:rsid w:val="00417D0A"/>
    <w:rsid w:val="0042115A"/>
    <w:rsid w:val="00424DB5"/>
    <w:rsid w:val="004255A0"/>
    <w:rsid w:val="00431BBE"/>
    <w:rsid w:val="00432880"/>
    <w:rsid w:val="00433CFE"/>
    <w:rsid w:val="004456AD"/>
    <w:rsid w:val="00446FD8"/>
    <w:rsid w:val="00451422"/>
    <w:rsid w:val="00454BB7"/>
    <w:rsid w:val="00457EB9"/>
    <w:rsid w:val="0046480B"/>
    <w:rsid w:val="00466079"/>
    <w:rsid w:val="004673E7"/>
    <w:rsid w:val="004746D2"/>
    <w:rsid w:val="00477938"/>
    <w:rsid w:val="00486137"/>
    <w:rsid w:val="004863E3"/>
    <w:rsid w:val="004902A6"/>
    <w:rsid w:val="0049242F"/>
    <w:rsid w:val="00493DF4"/>
    <w:rsid w:val="004A09EA"/>
    <w:rsid w:val="004A2979"/>
    <w:rsid w:val="004A3C7A"/>
    <w:rsid w:val="004A4A79"/>
    <w:rsid w:val="004A7DDB"/>
    <w:rsid w:val="004A7E3E"/>
    <w:rsid w:val="004B3914"/>
    <w:rsid w:val="004B58F4"/>
    <w:rsid w:val="004B5DD7"/>
    <w:rsid w:val="004B6AA0"/>
    <w:rsid w:val="004C20E3"/>
    <w:rsid w:val="004C69F5"/>
    <w:rsid w:val="004C7DA8"/>
    <w:rsid w:val="004D2B91"/>
    <w:rsid w:val="004D48D3"/>
    <w:rsid w:val="004D4A01"/>
    <w:rsid w:val="004D69E7"/>
    <w:rsid w:val="004E1CD2"/>
    <w:rsid w:val="004E5612"/>
    <w:rsid w:val="004F69BB"/>
    <w:rsid w:val="00500682"/>
    <w:rsid w:val="005018C7"/>
    <w:rsid w:val="00502B12"/>
    <w:rsid w:val="00504F6F"/>
    <w:rsid w:val="00512489"/>
    <w:rsid w:val="00516470"/>
    <w:rsid w:val="005165EE"/>
    <w:rsid w:val="00521AA5"/>
    <w:rsid w:val="0052231E"/>
    <w:rsid w:val="00527071"/>
    <w:rsid w:val="00532AC0"/>
    <w:rsid w:val="0053383C"/>
    <w:rsid w:val="00534FDB"/>
    <w:rsid w:val="0054117B"/>
    <w:rsid w:val="005411E6"/>
    <w:rsid w:val="00541346"/>
    <w:rsid w:val="00551353"/>
    <w:rsid w:val="00555651"/>
    <w:rsid w:val="00561DB1"/>
    <w:rsid w:val="00562163"/>
    <w:rsid w:val="005673F9"/>
    <w:rsid w:val="00567C37"/>
    <w:rsid w:val="005703B2"/>
    <w:rsid w:val="005711CB"/>
    <w:rsid w:val="0057164C"/>
    <w:rsid w:val="00571A7D"/>
    <w:rsid w:val="00572F74"/>
    <w:rsid w:val="00576829"/>
    <w:rsid w:val="00576D31"/>
    <w:rsid w:val="0058106E"/>
    <w:rsid w:val="0058112F"/>
    <w:rsid w:val="00581F96"/>
    <w:rsid w:val="00582FDD"/>
    <w:rsid w:val="005833AB"/>
    <w:rsid w:val="0059069A"/>
    <w:rsid w:val="005914E6"/>
    <w:rsid w:val="00591E43"/>
    <w:rsid w:val="00592CB8"/>
    <w:rsid w:val="00592F6F"/>
    <w:rsid w:val="005941F7"/>
    <w:rsid w:val="00594966"/>
    <w:rsid w:val="00594A6A"/>
    <w:rsid w:val="00596362"/>
    <w:rsid w:val="005A29CE"/>
    <w:rsid w:val="005A4615"/>
    <w:rsid w:val="005A538F"/>
    <w:rsid w:val="005A79BC"/>
    <w:rsid w:val="005B0E47"/>
    <w:rsid w:val="005B3310"/>
    <w:rsid w:val="005B3E8C"/>
    <w:rsid w:val="005C2DEB"/>
    <w:rsid w:val="005C3E97"/>
    <w:rsid w:val="005C4FDE"/>
    <w:rsid w:val="005C6BD6"/>
    <w:rsid w:val="005D14FD"/>
    <w:rsid w:val="005D1A25"/>
    <w:rsid w:val="005D3C85"/>
    <w:rsid w:val="005D4BE9"/>
    <w:rsid w:val="005D770A"/>
    <w:rsid w:val="005E659F"/>
    <w:rsid w:val="005E7033"/>
    <w:rsid w:val="005F290C"/>
    <w:rsid w:val="005F589A"/>
    <w:rsid w:val="005F7AB3"/>
    <w:rsid w:val="006027EB"/>
    <w:rsid w:val="00607993"/>
    <w:rsid w:val="00610009"/>
    <w:rsid w:val="00611004"/>
    <w:rsid w:val="00611147"/>
    <w:rsid w:val="00612D49"/>
    <w:rsid w:val="00622A38"/>
    <w:rsid w:val="00625824"/>
    <w:rsid w:val="00627A5C"/>
    <w:rsid w:val="00634758"/>
    <w:rsid w:val="00636B8F"/>
    <w:rsid w:val="00640EC7"/>
    <w:rsid w:val="0065044C"/>
    <w:rsid w:val="00652BAF"/>
    <w:rsid w:val="00657651"/>
    <w:rsid w:val="00657A7E"/>
    <w:rsid w:val="00660FD0"/>
    <w:rsid w:val="00666074"/>
    <w:rsid w:val="0067045D"/>
    <w:rsid w:val="006713BB"/>
    <w:rsid w:val="00672800"/>
    <w:rsid w:val="00673A99"/>
    <w:rsid w:val="00676F7E"/>
    <w:rsid w:val="00680FF8"/>
    <w:rsid w:val="006840A7"/>
    <w:rsid w:val="00686CE7"/>
    <w:rsid w:val="00691738"/>
    <w:rsid w:val="006929AE"/>
    <w:rsid w:val="00695474"/>
    <w:rsid w:val="006A493A"/>
    <w:rsid w:val="006A4DAD"/>
    <w:rsid w:val="006A6C47"/>
    <w:rsid w:val="006B1C6F"/>
    <w:rsid w:val="006B28FA"/>
    <w:rsid w:val="006B3EF3"/>
    <w:rsid w:val="006C2B62"/>
    <w:rsid w:val="006C351A"/>
    <w:rsid w:val="006C3F26"/>
    <w:rsid w:val="006D180C"/>
    <w:rsid w:val="006E356B"/>
    <w:rsid w:val="006F02CC"/>
    <w:rsid w:val="006F2826"/>
    <w:rsid w:val="006F619B"/>
    <w:rsid w:val="006F637B"/>
    <w:rsid w:val="007056B8"/>
    <w:rsid w:val="00712D57"/>
    <w:rsid w:val="007164E1"/>
    <w:rsid w:val="00720B7E"/>
    <w:rsid w:val="00731B49"/>
    <w:rsid w:val="00733129"/>
    <w:rsid w:val="00736706"/>
    <w:rsid w:val="00737C1C"/>
    <w:rsid w:val="007417CF"/>
    <w:rsid w:val="00750C24"/>
    <w:rsid w:val="00752469"/>
    <w:rsid w:val="00752AB9"/>
    <w:rsid w:val="007569C0"/>
    <w:rsid w:val="00772F73"/>
    <w:rsid w:val="00773E05"/>
    <w:rsid w:val="007770FB"/>
    <w:rsid w:val="007865E8"/>
    <w:rsid w:val="00787358"/>
    <w:rsid w:val="0078760A"/>
    <w:rsid w:val="007877E4"/>
    <w:rsid w:val="0078790D"/>
    <w:rsid w:val="0079080F"/>
    <w:rsid w:val="0079332F"/>
    <w:rsid w:val="00793B1C"/>
    <w:rsid w:val="00794003"/>
    <w:rsid w:val="0079767F"/>
    <w:rsid w:val="007A08E5"/>
    <w:rsid w:val="007A26DC"/>
    <w:rsid w:val="007A28AE"/>
    <w:rsid w:val="007B2BFF"/>
    <w:rsid w:val="007B5B80"/>
    <w:rsid w:val="007C637E"/>
    <w:rsid w:val="007D2E0A"/>
    <w:rsid w:val="007D41E5"/>
    <w:rsid w:val="007E04E7"/>
    <w:rsid w:val="007E1862"/>
    <w:rsid w:val="007E2C88"/>
    <w:rsid w:val="007E74F9"/>
    <w:rsid w:val="007E753F"/>
    <w:rsid w:val="007F03E9"/>
    <w:rsid w:val="007F19E0"/>
    <w:rsid w:val="007F44C2"/>
    <w:rsid w:val="007F7325"/>
    <w:rsid w:val="00805048"/>
    <w:rsid w:val="00806C7F"/>
    <w:rsid w:val="00816EAF"/>
    <w:rsid w:val="008231E9"/>
    <w:rsid w:val="00825039"/>
    <w:rsid w:val="008310C2"/>
    <w:rsid w:val="00832C2B"/>
    <w:rsid w:val="008377D7"/>
    <w:rsid w:val="00843547"/>
    <w:rsid w:val="00843671"/>
    <w:rsid w:val="008461C6"/>
    <w:rsid w:val="00851F6B"/>
    <w:rsid w:val="008537A3"/>
    <w:rsid w:val="00855740"/>
    <w:rsid w:val="00855ABE"/>
    <w:rsid w:val="00857CF0"/>
    <w:rsid w:val="00862337"/>
    <w:rsid w:val="008643CE"/>
    <w:rsid w:val="00865CB6"/>
    <w:rsid w:val="0087454E"/>
    <w:rsid w:val="00875C82"/>
    <w:rsid w:val="00886062"/>
    <w:rsid w:val="00893B90"/>
    <w:rsid w:val="008950CF"/>
    <w:rsid w:val="008A0784"/>
    <w:rsid w:val="008A18AF"/>
    <w:rsid w:val="008A3FBC"/>
    <w:rsid w:val="008B4555"/>
    <w:rsid w:val="008B726F"/>
    <w:rsid w:val="008C1B72"/>
    <w:rsid w:val="008C46DA"/>
    <w:rsid w:val="008C5A87"/>
    <w:rsid w:val="008D4899"/>
    <w:rsid w:val="008D5895"/>
    <w:rsid w:val="008D6E16"/>
    <w:rsid w:val="008E08DA"/>
    <w:rsid w:val="008E1156"/>
    <w:rsid w:val="008E44A7"/>
    <w:rsid w:val="008E71C0"/>
    <w:rsid w:val="008F28C9"/>
    <w:rsid w:val="0090043C"/>
    <w:rsid w:val="009012B4"/>
    <w:rsid w:val="00902CDC"/>
    <w:rsid w:val="00903128"/>
    <w:rsid w:val="009039F4"/>
    <w:rsid w:val="00904F5C"/>
    <w:rsid w:val="00905C72"/>
    <w:rsid w:val="0090738F"/>
    <w:rsid w:val="00916FB5"/>
    <w:rsid w:val="009211B8"/>
    <w:rsid w:val="00922234"/>
    <w:rsid w:val="00925329"/>
    <w:rsid w:val="00930728"/>
    <w:rsid w:val="009332B7"/>
    <w:rsid w:val="00944722"/>
    <w:rsid w:val="00944C8F"/>
    <w:rsid w:val="009466EA"/>
    <w:rsid w:val="00947DDA"/>
    <w:rsid w:val="0095446D"/>
    <w:rsid w:val="00962371"/>
    <w:rsid w:val="009624F3"/>
    <w:rsid w:val="009633FC"/>
    <w:rsid w:val="00970B8C"/>
    <w:rsid w:val="00971FEF"/>
    <w:rsid w:val="00973047"/>
    <w:rsid w:val="00983CBA"/>
    <w:rsid w:val="00993DCB"/>
    <w:rsid w:val="00995381"/>
    <w:rsid w:val="009968EE"/>
    <w:rsid w:val="009A7486"/>
    <w:rsid w:val="009B348B"/>
    <w:rsid w:val="009B38D2"/>
    <w:rsid w:val="009B59A9"/>
    <w:rsid w:val="009C0280"/>
    <w:rsid w:val="009C2F8A"/>
    <w:rsid w:val="009C4EB8"/>
    <w:rsid w:val="009C5F6B"/>
    <w:rsid w:val="009C64CA"/>
    <w:rsid w:val="009D0AD5"/>
    <w:rsid w:val="009D222B"/>
    <w:rsid w:val="009D3859"/>
    <w:rsid w:val="009D3B1C"/>
    <w:rsid w:val="009D5FC3"/>
    <w:rsid w:val="009D6619"/>
    <w:rsid w:val="009E1A87"/>
    <w:rsid w:val="009E63BE"/>
    <w:rsid w:val="009F19FA"/>
    <w:rsid w:val="009F5BAA"/>
    <w:rsid w:val="009F6CCE"/>
    <w:rsid w:val="00A02A5B"/>
    <w:rsid w:val="00A0581C"/>
    <w:rsid w:val="00A07405"/>
    <w:rsid w:val="00A106D6"/>
    <w:rsid w:val="00A142EF"/>
    <w:rsid w:val="00A161AF"/>
    <w:rsid w:val="00A20733"/>
    <w:rsid w:val="00A25125"/>
    <w:rsid w:val="00A33BD0"/>
    <w:rsid w:val="00A374B2"/>
    <w:rsid w:val="00A37C72"/>
    <w:rsid w:val="00A43C46"/>
    <w:rsid w:val="00A4612A"/>
    <w:rsid w:val="00A47135"/>
    <w:rsid w:val="00A47473"/>
    <w:rsid w:val="00A5763A"/>
    <w:rsid w:val="00A617DC"/>
    <w:rsid w:val="00A6222A"/>
    <w:rsid w:val="00A63D54"/>
    <w:rsid w:val="00A6450D"/>
    <w:rsid w:val="00A65561"/>
    <w:rsid w:val="00A67235"/>
    <w:rsid w:val="00A82CD1"/>
    <w:rsid w:val="00A830FC"/>
    <w:rsid w:val="00A849BE"/>
    <w:rsid w:val="00A85A40"/>
    <w:rsid w:val="00AA020E"/>
    <w:rsid w:val="00AA473E"/>
    <w:rsid w:val="00AA4F27"/>
    <w:rsid w:val="00AA78BC"/>
    <w:rsid w:val="00AB1970"/>
    <w:rsid w:val="00AB420D"/>
    <w:rsid w:val="00AB4763"/>
    <w:rsid w:val="00AB6FED"/>
    <w:rsid w:val="00AC06AB"/>
    <w:rsid w:val="00AC2080"/>
    <w:rsid w:val="00AC2F58"/>
    <w:rsid w:val="00AC47AE"/>
    <w:rsid w:val="00AD469B"/>
    <w:rsid w:val="00AD5B68"/>
    <w:rsid w:val="00AD6C13"/>
    <w:rsid w:val="00AE36CE"/>
    <w:rsid w:val="00AE40EB"/>
    <w:rsid w:val="00AE6025"/>
    <w:rsid w:val="00AE776B"/>
    <w:rsid w:val="00AF1486"/>
    <w:rsid w:val="00B013D3"/>
    <w:rsid w:val="00B015B1"/>
    <w:rsid w:val="00B019B8"/>
    <w:rsid w:val="00B02460"/>
    <w:rsid w:val="00B0350B"/>
    <w:rsid w:val="00B03BF3"/>
    <w:rsid w:val="00B04E46"/>
    <w:rsid w:val="00B154BE"/>
    <w:rsid w:val="00B158FE"/>
    <w:rsid w:val="00B15AC9"/>
    <w:rsid w:val="00B16F68"/>
    <w:rsid w:val="00B175A9"/>
    <w:rsid w:val="00B219E7"/>
    <w:rsid w:val="00B22E3F"/>
    <w:rsid w:val="00B24861"/>
    <w:rsid w:val="00B24F3B"/>
    <w:rsid w:val="00B30943"/>
    <w:rsid w:val="00B3204C"/>
    <w:rsid w:val="00B34AE4"/>
    <w:rsid w:val="00B36A4B"/>
    <w:rsid w:val="00B46004"/>
    <w:rsid w:val="00B54E59"/>
    <w:rsid w:val="00B60A7B"/>
    <w:rsid w:val="00B620E9"/>
    <w:rsid w:val="00B634F4"/>
    <w:rsid w:val="00B63698"/>
    <w:rsid w:val="00B63804"/>
    <w:rsid w:val="00B65B4E"/>
    <w:rsid w:val="00B717F8"/>
    <w:rsid w:val="00B74ABE"/>
    <w:rsid w:val="00B8199E"/>
    <w:rsid w:val="00B82DE9"/>
    <w:rsid w:val="00B86E52"/>
    <w:rsid w:val="00B91496"/>
    <w:rsid w:val="00B9435C"/>
    <w:rsid w:val="00B95738"/>
    <w:rsid w:val="00B96F6C"/>
    <w:rsid w:val="00B9778E"/>
    <w:rsid w:val="00BA19B7"/>
    <w:rsid w:val="00BA242A"/>
    <w:rsid w:val="00BB14A7"/>
    <w:rsid w:val="00BB548A"/>
    <w:rsid w:val="00BC3F6A"/>
    <w:rsid w:val="00BC52B2"/>
    <w:rsid w:val="00BD4AE9"/>
    <w:rsid w:val="00BD752D"/>
    <w:rsid w:val="00BD76A7"/>
    <w:rsid w:val="00BE1A85"/>
    <w:rsid w:val="00BE1C68"/>
    <w:rsid w:val="00BE722A"/>
    <w:rsid w:val="00BF0B81"/>
    <w:rsid w:val="00BF0EAD"/>
    <w:rsid w:val="00BF2D9B"/>
    <w:rsid w:val="00BF5335"/>
    <w:rsid w:val="00BF56DF"/>
    <w:rsid w:val="00C01230"/>
    <w:rsid w:val="00C06722"/>
    <w:rsid w:val="00C1072C"/>
    <w:rsid w:val="00C12F3E"/>
    <w:rsid w:val="00C151B9"/>
    <w:rsid w:val="00C201FC"/>
    <w:rsid w:val="00C2350C"/>
    <w:rsid w:val="00C23644"/>
    <w:rsid w:val="00C27E35"/>
    <w:rsid w:val="00C30E8A"/>
    <w:rsid w:val="00C31CE9"/>
    <w:rsid w:val="00C332AC"/>
    <w:rsid w:val="00C34550"/>
    <w:rsid w:val="00C34DF0"/>
    <w:rsid w:val="00C34EB8"/>
    <w:rsid w:val="00C35047"/>
    <w:rsid w:val="00C413A7"/>
    <w:rsid w:val="00C433A0"/>
    <w:rsid w:val="00C43CC6"/>
    <w:rsid w:val="00C4457C"/>
    <w:rsid w:val="00C45E17"/>
    <w:rsid w:val="00C478C7"/>
    <w:rsid w:val="00C5018C"/>
    <w:rsid w:val="00C50BD9"/>
    <w:rsid w:val="00C527CB"/>
    <w:rsid w:val="00C52DEA"/>
    <w:rsid w:val="00C531BD"/>
    <w:rsid w:val="00C53F3F"/>
    <w:rsid w:val="00C55E36"/>
    <w:rsid w:val="00C578E3"/>
    <w:rsid w:val="00C64F47"/>
    <w:rsid w:val="00C670CB"/>
    <w:rsid w:val="00C67F25"/>
    <w:rsid w:val="00C71E7C"/>
    <w:rsid w:val="00C72741"/>
    <w:rsid w:val="00C731CB"/>
    <w:rsid w:val="00C734D0"/>
    <w:rsid w:val="00C8112D"/>
    <w:rsid w:val="00C8746A"/>
    <w:rsid w:val="00C90276"/>
    <w:rsid w:val="00C902D4"/>
    <w:rsid w:val="00C968E9"/>
    <w:rsid w:val="00C9752C"/>
    <w:rsid w:val="00CA08EC"/>
    <w:rsid w:val="00CA0A4C"/>
    <w:rsid w:val="00CA0CBE"/>
    <w:rsid w:val="00CA2268"/>
    <w:rsid w:val="00CB1DD4"/>
    <w:rsid w:val="00CB2878"/>
    <w:rsid w:val="00CB5151"/>
    <w:rsid w:val="00CC0ADC"/>
    <w:rsid w:val="00CC2573"/>
    <w:rsid w:val="00CD3532"/>
    <w:rsid w:val="00CD3B96"/>
    <w:rsid w:val="00CD76A1"/>
    <w:rsid w:val="00CE153A"/>
    <w:rsid w:val="00CE2FA6"/>
    <w:rsid w:val="00CE5F26"/>
    <w:rsid w:val="00CE6AC3"/>
    <w:rsid w:val="00CE7B10"/>
    <w:rsid w:val="00CF1114"/>
    <w:rsid w:val="00D01ADD"/>
    <w:rsid w:val="00D01AEE"/>
    <w:rsid w:val="00D06E90"/>
    <w:rsid w:val="00D1165A"/>
    <w:rsid w:val="00D11D3D"/>
    <w:rsid w:val="00D13C3F"/>
    <w:rsid w:val="00D169A2"/>
    <w:rsid w:val="00D22C5D"/>
    <w:rsid w:val="00D254DC"/>
    <w:rsid w:val="00D271DF"/>
    <w:rsid w:val="00D27521"/>
    <w:rsid w:val="00D31E57"/>
    <w:rsid w:val="00D33ED8"/>
    <w:rsid w:val="00D342D6"/>
    <w:rsid w:val="00D36A0C"/>
    <w:rsid w:val="00D41FB1"/>
    <w:rsid w:val="00D445D7"/>
    <w:rsid w:val="00D44F07"/>
    <w:rsid w:val="00D45338"/>
    <w:rsid w:val="00D46256"/>
    <w:rsid w:val="00D46EEE"/>
    <w:rsid w:val="00D5072B"/>
    <w:rsid w:val="00D5783A"/>
    <w:rsid w:val="00D57F52"/>
    <w:rsid w:val="00D62F71"/>
    <w:rsid w:val="00D64C61"/>
    <w:rsid w:val="00D67A34"/>
    <w:rsid w:val="00D701EA"/>
    <w:rsid w:val="00D85C86"/>
    <w:rsid w:val="00D922D1"/>
    <w:rsid w:val="00D9678A"/>
    <w:rsid w:val="00DA275D"/>
    <w:rsid w:val="00DB0A76"/>
    <w:rsid w:val="00DB0CF0"/>
    <w:rsid w:val="00DB23E0"/>
    <w:rsid w:val="00DB2AED"/>
    <w:rsid w:val="00DB7781"/>
    <w:rsid w:val="00DC0FF3"/>
    <w:rsid w:val="00DD31C2"/>
    <w:rsid w:val="00DD6924"/>
    <w:rsid w:val="00DE45F7"/>
    <w:rsid w:val="00DE50E2"/>
    <w:rsid w:val="00DF6529"/>
    <w:rsid w:val="00DF7CBE"/>
    <w:rsid w:val="00E001E9"/>
    <w:rsid w:val="00E03151"/>
    <w:rsid w:val="00E0338B"/>
    <w:rsid w:val="00E03475"/>
    <w:rsid w:val="00E04440"/>
    <w:rsid w:val="00E07819"/>
    <w:rsid w:val="00E1753D"/>
    <w:rsid w:val="00E205A3"/>
    <w:rsid w:val="00E2067A"/>
    <w:rsid w:val="00E21565"/>
    <w:rsid w:val="00E22260"/>
    <w:rsid w:val="00E2369B"/>
    <w:rsid w:val="00E33EEE"/>
    <w:rsid w:val="00E41329"/>
    <w:rsid w:val="00E429E0"/>
    <w:rsid w:val="00E45095"/>
    <w:rsid w:val="00E46368"/>
    <w:rsid w:val="00E52665"/>
    <w:rsid w:val="00E53E17"/>
    <w:rsid w:val="00E54FA6"/>
    <w:rsid w:val="00E63A24"/>
    <w:rsid w:val="00E65BA0"/>
    <w:rsid w:val="00E6628F"/>
    <w:rsid w:val="00E662D3"/>
    <w:rsid w:val="00E67CDB"/>
    <w:rsid w:val="00E67EDF"/>
    <w:rsid w:val="00E70611"/>
    <w:rsid w:val="00E8070F"/>
    <w:rsid w:val="00E825BC"/>
    <w:rsid w:val="00E85D67"/>
    <w:rsid w:val="00E90629"/>
    <w:rsid w:val="00E90861"/>
    <w:rsid w:val="00E972C3"/>
    <w:rsid w:val="00EA1910"/>
    <w:rsid w:val="00EA6C7D"/>
    <w:rsid w:val="00EA790E"/>
    <w:rsid w:val="00EB0590"/>
    <w:rsid w:val="00EB1033"/>
    <w:rsid w:val="00EB25AE"/>
    <w:rsid w:val="00EC2E7C"/>
    <w:rsid w:val="00ED2394"/>
    <w:rsid w:val="00ED286C"/>
    <w:rsid w:val="00ED4C50"/>
    <w:rsid w:val="00ED5D87"/>
    <w:rsid w:val="00ED65DF"/>
    <w:rsid w:val="00ED74C8"/>
    <w:rsid w:val="00EE0AB8"/>
    <w:rsid w:val="00EE1365"/>
    <w:rsid w:val="00EE236B"/>
    <w:rsid w:val="00EE42C0"/>
    <w:rsid w:val="00EE6849"/>
    <w:rsid w:val="00EF0A2A"/>
    <w:rsid w:val="00EF472C"/>
    <w:rsid w:val="00F003D6"/>
    <w:rsid w:val="00F01CB0"/>
    <w:rsid w:val="00F03E5C"/>
    <w:rsid w:val="00F06319"/>
    <w:rsid w:val="00F11A03"/>
    <w:rsid w:val="00F126A7"/>
    <w:rsid w:val="00F15E61"/>
    <w:rsid w:val="00F22426"/>
    <w:rsid w:val="00F240EE"/>
    <w:rsid w:val="00F30DE4"/>
    <w:rsid w:val="00F31F9B"/>
    <w:rsid w:val="00F35C09"/>
    <w:rsid w:val="00F40669"/>
    <w:rsid w:val="00F45601"/>
    <w:rsid w:val="00F50196"/>
    <w:rsid w:val="00F513CC"/>
    <w:rsid w:val="00F55139"/>
    <w:rsid w:val="00F567C2"/>
    <w:rsid w:val="00F6301B"/>
    <w:rsid w:val="00F642FF"/>
    <w:rsid w:val="00F704A9"/>
    <w:rsid w:val="00F70711"/>
    <w:rsid w:val="00F7421E"/>
    <w:rsid w:val="00F81DDA"/>
    <w:rsid w:val="00F82606"/>
    <w:rsid w:val="00F82A89"/>
    <w:rsid w:val="00F84CAD"/>
    <w:rsid w:val="00F85880"/>
    <w:rsid w:val="00F85B75"/>
    <w:rsid w:val="00F860B8"/>
    <w:rsid w:val="00F87235"/>
    <w:rsid w:val="00F947EB"/>
    <w:rsid w:val="00F9623D"/>
    <w:rsid w:val="00FA29ED"/>
    <w:rsid w:val="00FA77E3"/>
    <w:rsid w:val="00FB0161"/>
    <w:rsid w:val="00FB090E"/>
    <w:rsid w:val="00FB1D24"/>
    <w:rsid w:val="00FB22A3"/>
    <w:rsid w:val="00FB470B"/>
    <w:rsid w:val="00FB5A68"/>
    <w:rsid w:val="00FB5F23"/>
    <w:rsid w:val="00FB63E4"/>
    <w:rsid w:val="00FB727D"/>
    <w:rsid w:val="00FC5519"/>
    <w:rsid w:val="00FD62BA"/>
    <w:rsid w:val="00FD6EE1"/>
    <w:rsid w:val="00FD773C"/>
    <w:rsid w:val="00FE080D"/>
    <w:rsid w:val="00FE0E08"/>
    <w:rsid w:val="00FE1479"/>
    <w:rsid w:val="00FE2609"/>
    <w:rsid w:val="00FE6320"/>
    <w:rsid w:val="00FE6417"/>
    <w:rsid w:val="00FE65E7"/>
    <w:rsid w:val="00FF1C76"/>
    <w:rsid w:val="00FF1D7F"/>
    <w:rsid w:val="20C437D2"/>
    <w:rsid w:val="569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0" w:firstLine="0"/>
      <w:outlineLvl w:val="0"/>
    </w:pPr>
    <w:rPr>
      <w:rFonts w:ascii="黑体" w:hAnsi="黑体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numPr>
        <w:ilvl w:val="1"/>
        <w:numId w:val="1"/>
      </w:numPr>
      <w:spacing w:before="260" w:after="260"/>
      <w:ind w:left="0" w:firstLine="0" w:firstLineChars="0"/>
      <w:outlineLvl w:val="1"/>
    </w:pPr>
    <w:rPr>
      <w:rFonts w:ascii="Arial" w:hAnsi="Arial" w:eastAsia="黑体" w:cs="Times New Roman"/>
      <w:b/>
      <w:szCs w:val="24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numPr>
        <w:ilvl w:val="2"/>
        <w:numId w:val="1"/>
      </w:numPr>
      <w:spacing w:before="260" w:after="260"/>
      <w:ind w:left="0" w:firstLine="0" w:firstLineChars="0"/>
      <w:outlineLvl w:val="2"/>
    </w:pPr>
    <w:rPr>
      <w:rFonts w:eastAsia="黑体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ind w:firstLine="0" w:firstLineChars="0"/>
      <w:jc w:val="center"/>
    </w:pPr>
    <w:rPr>
      <w:rFonts w:ascii="仿宋_GB2312" w:hAnsi="Calibri" w:eastAsia="黑体" w:cs="Times New Roman"/>
      <w:sz w:val="24"/>
      <w:szCs w:val="28"/>
    </w:rPr>
  </w:style>
  <w:style w:type="paragraph" w:styleId="6">
    <w:name w:val="toc 3"/>
    <w:basedOn w:val="1"/>
    <w:next w:val="1"/>
    <w:unhideWhenUsed/>
    <w:qFormat/>
    <w:uiPriority w:val="39"/>
    <w:pPr>
      <w:tabs>
        <w:tab w:val="left" w:pos="567"/>
        <w:tab w:val="left" w:pos="2127"/>
        <w:tab w:val="right" w:leader="dot" w:pos="8722"/>
      </w:tabs>
      <w:ind w:left="1120" w:leftChars="400" w:firstLine="0" w:firstLineChars="0"/>
    </w:pPr>
  </w:style>
  <w:style w:type="paragraph" w:styleId="7">
    <w:name w:val="Balloon Text"/>
    <w:basedOn w:val="1"/>
    <w:link w:val="24"/>
    <w:unhideWhenUsed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uiPriority w:val="39"/>
  </w:style>
  <w:style w:type="paragraph" w:styleId="11">
    <w:name w:val="toc 2"/>
    <w:basedOn w:val="1"/>
    <w:next w:val="1"/>
    <w:unhideWhenUsed/>
    <w:qFormat/>
    <w:uiPriority w:val="39"/>
    <w:pPr>
      <w:tabs>
        <w:tab w:val="left" w:pos="567"/>
        <w:tab w:val="left" w:pos="1276"/>
        <w:tab w:val="right" w:leader="dot" w:pos="8722"/>
      </w:tabs>
      <w:ind w:left="560" w:leftChars="200" w:firstLine="0" w:firstLineChars="0"/>
    </w:pPr>
  </w:style>
  <w:style w:type="character" w:styleId="13">
    <w:name w:val="FollowedHyperlink"/>
    <w:basedOn w:val="12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Char"/>
    <w:basedOn w:val="12"/>
    <w:link w:val="8"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uiPriority w:val="0"/>
    <w:rPr>
      <w:rFonts w:ascii="黑体" w:hAnsi="黑体" w:eastAsia="黑体" w:cs="Times New Roman"/>
      <w:b/>
      <w:bCs/>
      <w:kern w:val="44"/>
      <w:sz w:val="28"/>
      <w:szCs w:val="44"/>
    </w:rPr>
  </w:style>
  <w:style w:type="character" w:customStyle="1" w:styleId="18">
    <w:name w:val="标题 2 Char"/>
    <w:basedOn w:val="12"/>
    <w:link w:val="3"/>
    <w:qFormat/>
    <w:uiPriority w:val="0"/>
    <w:rPr>
      <w:rFonts w:ascii="Arial" w:hAnsi="Arial" w:eastAsia="黑体" w:cs="Times New Roman"/>
      <w:b/>
      <w:sz w:val="28"/>
      <w:szCs w:val="24"/>
    </w:rPr>
  </w:style>
  <w:style w:type="paragraph" w:customStyle="1" w:styleId="19">
    <w:name w:val="5号正文"/>
    <w:basedOn w:val="1"/>
    <w:link w:val="20"/>
    <w:qFormat/>
    <w:uiPriority w:val="0"/>
    <w:rPr>
      <w:rFonts w:ascii="Calibri" w:hAnsi="Calibri" w:eastAsia="宋体" w:cs="Times New Roman"/>
      <w:szCs w:val="24"/>
    </w:rPr>
  </w:style>
  <w:style w:type="character" w:customStyle="1" w:styleId="20">
    <w:name w:val="5号正文 Char"/>
    <w:link w:val="19"/>
    <w:uiPriority w:val="0"/>
    <w:rPr>
      <w:rFonts w:ascii="Calibri" w:hAnsi="Calibri" w:eastAsia="宋体" w:cs="Times New Roman"/>
      <w:szCs w:val="24"/>
    </w:rPr>
  </w:style>
  <w:style w:type="character" w:customStyle="1" w:styleId="21">
    <w:name w:val="页眉 Char"/>
    <w:basedOn w:val="12"/>
    <w:link w:val="9"/>
    <w:uiPriority w:val="99"/>
    <w:rPr>
      <w:sz w:val="18"/>
      <w:szCs w:val="18"/>
    </w:rPr>
  </w:style>
  <w:style w:type="character" w:customStyle="1" w:styleId="22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批注框文本 Char"/>
    <w:basedOn w:val="12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5">
    <w:name w:val="标题 3 Char"/>
    <w:basedOn w:val="12"/>
    <w:link w:val="4"/>
    <w:uiPriority w:val="9"/>
    <w:rPr>
      <w:rFonts w:eastAsia="黑体"/>
      <w:b/>
      <w:bCs/>
      <w:sz w:val="28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7">
    <w:name w:val="Unresolved Mention"/>
    <w:basedOn w:val="1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1683D-8E04-4436-B62C-F739EE2AD5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583</Words>
  <Characters>3324</Characters>
  <Lines>27</Lines>
  <Paragraphs>7</Paragraphs>
  <ScaleCrop>false</ScaleCrop>
  <LinksUpToDate>false</LinksUpToDate>
  <CharactersWithSpaces>3900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2020-08-11T09:13:00Z</dcterms:created>
  <dc:creator>lenovo</dc:creator>
  <cp:lastModifiedBy>lenovo</cp:lastModifiedBy>
  <cp:lastPrinted>2019-08-08T08:20:00Z</cp:lastPrinted>
  <dcterms:modified xsi:type="dcterms:W3CDTF">2020-10-15T09:02:48Z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